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14395" w:type="dxa"/>
        <w:tblLook w:val="04A0" w:firstRow="1" w:lastRow="0" w:firstColumn="1" w:lastColumn="0" w:noHBand="0" w:noVBand="1"/>
      </w:tblPr>
      <w:tblGrid>
        <w:gridCol w:w="1070"/>
        <w:gridCol w:w="6898"/>
        <w:gridCol w:w="7726"/>
      </w:tblGrid>
      <w:tr w:rsidR="00992675" w:rsidRPr="006C6662" w14:paraId="0CB883E1" w14:textId="77777777" w:rsidTr="006461D9">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6461D9">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BA1181" w14:paraId="6793A9EA" w14:textId="77777777" w:rsidTr="006461D9">
        <w:tc>
          <w:tcPr>
            <w:tcW w:w="7727" w:type="dxa"/>
            <w:gridSpan w:val="2"/>
          </w:tcPr>
          <w:p w14:paraId="6CBA777A" w14:textId="051876B2" w:rsidR="008505A5" w:rsidRPr="0044580B" w:rsidRDefault="00ED5088" w:rsidP="008505A5">
            <w:pPr>
              <w:pStyle w:val="Paantrat"/>
              <w:spacing w:before="60" w:after="60"/>
              <w:jc w:val="center"/>
              <w:rPr>
                <w:rFonts w:ascii="Arial" w:hAnsi="Arial" w:cs="Arial"/>
                <w:b/>
                <w:bCs/>
                <w:sz w:val="20"/>
                <w:szCs w:val="20"/>
                <w:u w:val="none"/>
                <w:lang w:val="lt-LT"/>
              </w:rPr>
            </w:pPr>
            <w:r w:rsidRPr="0044580B">
              <w:rPr>
                <w:rFonts w:ascii="Arial" w:hAnsi="Arial" w:cs="Arial"/>
                <w:sz w:val="20"/>
                <w:szCs w:val="20"/>
                <w:u w:val="none"/>
              </w:rPr>
              <w:t xml:space="preserve">10 kV kintamosios srovės perjungimo ir valdymo įrenginiai metaliniame gaubte  </w:t>
            </w:r>
          </w:p>
        </w:tc>
        <w:tc>
          <w:tcPr>
            <w:tcW w:w="6668" w:type="dxa"/>
          </w:tcPr>
          <w:p w14:paraId="488669BF" w14:textId="5971CE46" w:rsidR="008505A5" w:rsidRPr="00BA1181" w:rsidRDefault="006D7A3F" w:rsidP="000D55B8">
            <w:pPr>
              <w:jc w:val="center"/>
              <w:rPr>
                <w:rFonts w:ascii="Arial" w:hAnsi="Arial" w:cs="Arial"/>
                <w:b/>
                <w:bCs/>
                <w:i/>
                <w:iCs/>
                <w:sz w:val="20"/>
                <w:szCs w:val="20"/>
                <w:lang w:val="en-US"/>
              </w:rPr>
            </w:pPr>
            <w:r w:rsidRPr="00AC2026">
              <w:rPr>
                <w:rFonts w:ascii="Arial" w:hAnsi="Arial" w:cs="Arial"/>
                <w:sz w:val="20"/>
                <w:szCs w:val="20"/>
                <w:lang w:val="en-US"/>
              </w:rPr>
              <w:t>10 kV AC metal-enclosed switchgear and controlgear</w:t>
            </w:r>
          </w:p>
        </w:tc>
      </w:tr>
      <w:tr w:rsidR="00AB7DEC" w:rsidRPr="00AB7DEC" w14:paraId="72C50F9C" w14:textId="77777777" w:rsidTr="006461D9">
        <w:trPr>
          <w:trHeight w:val="356"/>
        </w:trPr>
        <w:tc>
          <w:tcPr>
            <w:tcW w:w="14395" w:type="dxa"/>
            <w:gridSpan w:val="3"/>
            <w:vAlign w:val="center"/>
          </w:tcPr>
          <w:p w14:paraId="53FB825D" w14:textId="1A221454" w:rsidR="008505A5" w:rsidRPr="00AB7DEC" w:rsidRDefault="00441AA6" w:rsidP="00740529">
            <w:pPr>
              <w:tabs>
                <w:tab w:val="center" w:pos="6888"/>
                <w:tab w:val="left" w:pos="8385"/>
              </w:tabs>
              <w:spacing w:before="120" w:after="120"/>
              <w:jc w:val="center"/>
              <w:rPr>
                <w:rFonts w:ascii="Arial" w:hAnsi="Arial" w:cs="Arial"/>
                <w:color w:val="000000" w:themeColor="text1"/>
                <w:sz w:val="20"/>
                <w:szCs w:val="20"/>
                <w:lang w:val="en-US"/>
              </w:rPr>
            </w:pPr>
            <w:sdt>
              <w:sdtPr>
                <w:rPr>
                  <w:rFonts w:ascii="Arial" w:hAnsi="Arial" w:cs="Arial"/>
                  <w:color w:val="000000" w:themeColor="text1"/>
                  <w:sz w:val="20"/>
                  <w:szCs w:val="20"/>
                </w:rPr>
                <w:id w:val="-940295009"/>
                <w:placeholder>
                  <w:docPart w:val="DefaultPlaceholder_-1854013437"/>
                </w:placeholder>
                <w:date w:fullDate="2025-09-10T00:00:00Z">
                  <w:dateFormat w:val="yyyy-MM-dd"/>
                  <w:lid w:val="lt-LT"/>
                  <w:storeMappedDataAs w:val="dateTime"/>
                  <w:calendar w:val="gregorian"/>
                </w:date>
              </w:sdtPr>
              <w:sdtEndPr/>
              <w:sdtContent>
                <w:r w:rsidR="00B51B6D">
                  <w:rPr>
                    <w:rFonts w:ascii="Arial" w:hAnsi="Arial" w:cs="Arial"/>
                    <w:color w:val="000000" w:themeColor="text1"/>
                    <w:sz w:val="20"/>
                    <w:szCs w:val="20"/>
                  </w:rPr>
                  <w:t>2025-09-10</w:t>
                </w:r>
              </w:sdtContent>
            </w:sdt>
          </w:p>
        </w:tc>
      </w:tr>
      <w:tr w:rsidR="0085174B" w:rsidRPr="006C6662" w14:paraId="1FFF97E7" w14:textId="77777777" w:rsidTr="006461D9">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242693">
        <w:tc>
          <w:tcPr>
            <w:tcW w:w="7727" w:type="dxa"/>
            <w:gridSpan w:val="2"/>
            <w:vAlign w:val="center"/>
          </w:tcPr>
          <w:sdt>
            <w:sdtPr>
              <w:rPr>
                <w:rFonts w:ascii="Arial" w:hAnsi="Arial" w:cs="Arial"/>
                <w:sz w:val="20"/>
                <w:szCs w:val="20"/>
                <w:lang w:val="en-GB"/>
              </w:rPr>
              <w:id w:val="-1085455946"/>
              <w:docPartObj>
                <w:docPartGallery w:val="Table of Contents"/>
                <w:docPartUnique/>
              </w:docPartObj>
            </w:sdtPr>
            <w:sdtEndPr>
              <w:rPr>
                <w:noProof/>
              </w:rPr>
            </w:sdtEndPr>
            <w:sdtContent>
              <w:p w14:paraId="5F5D2450" w14:textId="12291F5E" w:rsidR="00E03A34" w:rsidRDefault="00E03A34" w:rsidP="00E03A34"/>
              <w:p w14:paraId="23E2B1ED" w14:textId="2F7B4979" w:rsidR="00150EF3" w:rsidRDefault="00E03A34" w:rsidP="004A0C69">
                <w:pPr>
                  <w:pStyle w:val="Turinys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199834889" w:history="1">
                  <w:r w:rsidR="00150EF3" w:rsidRPr="002809B4">
                    <w:rPr>
                      <w:rStyle w:val="Hipersaitas"/>
                      <w:noProof/>
                    </w:rPr>
                    <w:t>BENDROSIOS NUOSTATOS</w:t>
                  </w:r>
                  <w:r w:rsidR="00150EF3">
                    <w:rPr>
                      <w:noProof/>
                      <w:webHidden/>
                    </w:rPr>
                    <w:tab/>
                  </w:r>
                  <w:r w:rsidR="00150EF3">
                    <w:rPr>
                      <w:noProof/>
                      <w:webHidden/>
                    </w:rPr>
                    <w:fldChar w:fldCharType="begin"/>
                  </w:r>
                  <w:r w:rsidR="00150EF3">
                    <w:rPr>
                      <w:noProof/>
                      <w:webHidden/>
                    </w:rPr>
                    <w:instrText xml:space="preserve"> PAGEREF _Toc199834889 \h </w:instrText>
                  </w:r>
                  <w:r w:rsidR="00150EF3">
                    <w:rPr>
                      <w:noProof/>
                      <w:webHidden/>
                    </w:rPr>
                  </w:r>
                  <w:r w:rsidR="00150EF3">
                    <w:rPr>
                      <w:noProof/>
                      <w:webHidden/>
                    </w:rPr>
                    <w:fldChar w:fldCharType="separate"/>
                  </w:r>
                  <w:r w:rsidR="00150EF3">
                    <w:rPr>
                      <w:noProof/>
                      <w:webHidden/>
                    </w:rPr>
                    <w:t>2</w:t>
                  </w:r>
                  <w:r w:rsidR="00150EF3">
                    <w:rPr>
                      <w:noProof/>
                      <w:webHidden/>
                    </w:rPr>
                    <w:fldChar w:fldCharType="end"/>
                  </w:r>
                </w:hyperlink>
              </w:p>
              <w:p w14:paraId="4AD09E6C" w14:textId="61328EDB" w:rsidR="00150EF3" w:rsidRDefault="00441AA6" w:rsidP="004A0C69">
                <w:pPr>
                  <w:pStyle w:val="Turinys1"/>
                  <w:rPr>
                    <w:rFonts w:eastAsiaTheme="minorEastAsia"/>
                    <w:noProof/>
                    <w:kern w:val="2"/>
                    <w:sz w:val="24"/>
                    <w:szCs w:val="24"/>
                    <w:lang w:val="en-US"/>
                    <w14:ligatures w14:val="standardContextual"/>
                  </w:rPr>
                </w:pPr>
                <w:hyperlink w:anchor="_Toc199834890" w:history="1">
                  <w:r w:rsidR="00150EF3" w:rsidRPr="002809B4">
                    <w:rPr>
                      <w:rStyle w:val="Hipersaitas"/>
                      <w:noProof/>
                    </w:rPr>
                    <w:t>PIRKIMO OBJEKTAS</w:t>
                  </w:r>
                  <w:r w:rsidR="00150EF3">
                    <w:rPr>
                      <w:noProof/>
                      <w:webHidden/>
                    </w:rPr>
                    <w:tab/>
                  </w:r>
                  <w:r w:rsidR="00150EF3">
                    <w:rPr>
                      <w:noProof/>
                      <w:webHidden/>
                    </w:rPr>
                    <w:fldChar w:fldCharType="begin"/>
                  </w:r>
                  <w:r w:rsidR="00150EF3">
                    <w:rPr>
                      <w:noProof/>
                      <w:webHidden/>
                    </w:rPr>
                    <w:instrText xml:space="preserve"> PAGEREF _Toc199834890 \h </w:instrText>
                  </w:r>
                  <w:r w:rsidR="00150EF3">
                    <w:rPr>
                      <w:noProof/>
                      <w:webHidden/>
                    </w:rPr>
                  </w:r>
                  <w:r w:rsidR="00150EF3">
                    <w:rPr>
                      <w:noProof/>
                      <w:webHidden/>
                    </w:rPr>
                    <w:fldChar w:fldCharType="separate"/>
                  </w:r>
                  <w:r w:rsidR="00150EF3">
                    <w:rPr>
                      <w:noProof/>
                      <w:webHidden/>
                    </w:rPr>
                    <w:t>2</w:t>
                  </w:r>
                  <w:r w:rsidR="00150EF3">
                    <w:rPr>
                      <w:noProof/>
                      <w:webHidden/>
                    </w:rPr>
                    <w:fldChar w:fldCharType="end"/>
                  </w:r>
                </w:hyperlink>
              </w:p>
              <w:p w14:paraId="405A8075" w14:textId="0DF43C12" w:rsidR="00150EF3" w:rsidRDefault="00441AA6" w:rsidP="004A0C69">
                <w:pPr>
                  <w:pStyle w:val="Turinys1"/>
                  <w:rPr>
                    <w:rFonts w:eastAsiaTheme="minorEastAsia"/>
                    <w:noProof/>
                    <w:kern w:val="2"/>
                    <w:sz w:val="24"/>
                    <w:szCs w:val="24"/>
                    <w:lang w:val="en-US"/>
                    <w14:ligatures w14:val="standardContextual"/>
                  </w:rPr>
                </w:pPr>
                <w:hyperlink w:anchor="_Toc199834891" w:history="1">
                  <w:r w:rsidR="00150EF3" w:rsidRPr="002809B4">
                    <w:rPr>
                      <w:rStyle w:val="Hipersaitas"/>
                      <w:noProof/>
                    </w:rPr>
                    <w:t>TIEKĖJŲ PAŠALINIMO PAGRINDŲ NEBUVIMO IR KVALIFIKACIJOS REIKALAVIMAI</w:t>
                  </w:r>
                  <w:r w:rsidR="00150EF3">
                    <w:rPr>
                      <w:noProof/>
                      <w:webHidden/>
                    </w:rPr>
                    <w:tab/>
                  </w:r>
                  <w:r w:rsidR="00150EF3">
                    <w:rPr>
                      <w:noProof/>
                      <w:webHidden/>
                    </w:rPr>
                    <w:fldChar w:fldCharType="begin"/>
                  </w:r>
                  <w:r w:rsidR="00150EF3">
                    <w:rPr>
                      <w:noProof/>
                      <w:webHidden/>
                    </w:rPr>
                    <w:instrText xml:space="preserve"> PAGEREF _Toc199834891 \h </w:instrText>
                  </w:r>
                  <w:r w:rsidR="00150EF3">
                    <w:rPr>
                      <w:noProof/>
                      <w:webHidden/>
                    </w:rPr>
                  </w:r>
                  <w:r w:rsidR="00150EF3">
                    <w:rPr>
                      <w:noProof/>
                      <w:webHidden/>
                    </w:rPr>
                    <w:fldChar w:fldCharType="separate"/>
                  </w:r>
                  <w:r w:rsidR="00150EF3">
                    <w:rPr>
                      <w:noProof/>
                      <w:webHidden/>
                    </w:rPr>
                    <w:t>3</w:t>
                  </w:r>
                  <w:r w:rsidR="00150EF3">
                    <w:rPr>
                      <w:noProof/>
                      <w:webHidden/>
                    </w:rPr>
                    <w:fldChar w:fldCharType="end"/>
                  </w:r>
                </w:hyperlink>
              </w:p>
              <w:p w14:paraId="6AFEDF91" w14:textId="0F0028F5" w:rsidR="00150EF3" w:rsidRDefault="00441AA6" w:rsidP="004A0C69">
                <w:pPr>
                  <w:pStyle w:val="Turinys1"/>
                  <w:rPr>
                    <w:rFonts w:eastAsiaTheme="minorEastAsia"/>
                    <w:noProof/>
                    <w:kern w:val="2"/>
                    <w:sz w:val="24"/>
                    <w:szCs w:val="24"/>
                    <w:lang w:val="en-US"/>
                    <w14:ligatures w14:val="standardContextual"/>
                  </w:rPr>
                </w:pPr>
                <w:hyperlink w:anchor="_Toc199834892" w:history="1">
                  <w:r w:rsidR="00150EF3" w:rsidRPr="002809B4">
                    <w:rPr>
                      <w:rStyle w:val="Hipersaitas"/>
                      <w:noProof/>
                    </w:rPr>
                    <w:t>REIKALAVIMAI ŽALIESIEMS PIRKIMAMS</w:t>
                  </w:r>
                  <w:r w:rsidR="00150EF3">
                    <w:rPr>
                      <w:noProof/>
                      <w:webHidden/>
                    </w:rPr>
                    <w:tab/>
                  </w:r>
                  <w:r w:rsidR="00150EF3">
                    <w:rPr>
                      <w:noProof/>
                      <w:webHidden/>
                    </w:rPr>
                    <w:fldChar w:fldCharType="begin"/>
                  </w:r>
                  <w:r w:rsidR="00150EF3">
                    <w:rPr>
                      <w:noProof/>
                      <w:webHidden/>
                    </w:rPr>
                    <w:instrText xml:space="preserve"> PAGEREF _Toc199834892 \h </w:instrText>
                  </w:r>
                  <w:r w:rsidR="00150EF3">
                    <w:rPr>
                      <w:noProof/>
                      <w:webHidden/>
                    </w:rPr>
                  </w:r>
                  <w:r w:rsidR="00150EF3">
                    <w:rPr>
                      <w:noProof/>
                      <w:webHidden/>
                    </w:rPr>
                    <w:fldChar w:fldCharType="separate"/>
                  </w:r>
                  <w:r w:rsidR="00150EF3">
                    <w:rPr>
                      <w:noProof/>
                      <w:webHidden/>
                    </w:rPr>
                    <w:t>10</w:t>
                  </w:r>
                  <w:r w:rsidR="00150EF3">
                    <w:rPr>
                      <w:noProof/>
                      <w:webHidden/>
                    </w:rPr>
                    <w:fldChar w:fldCharType="end"/>
                  </w:r>
                </w:hyperlink>
              </w:p>
              <w:p w14:paraId="4ED3C06D" w14:textId="0F0E3F8A" w:rsidR="00150EF3" w:rsidRDefault="00441AA6" w:rsidP="004A0C69">
                <w:pPr>
                  <w:pStyle w:val="Turinys1"/>
                  <w:rPr>
                    <w:rFonts w:eastAsiaTheme="minorEastAsia"/>
                    <w:noProof/>
                    <w:kern w:val="2"/>
                    <w:sz w:val="24"/>
                    <w:szCs w:val="24"/>
                    <w:lang w:val="en-US"/>
                    <w14:ligatures w14:val="standardContextual"/>
                  </w:rPr>
                </w:pPr>
                <w:hyperlink w:anchor="_Toc199834893" w:history="1">
                  <w:r w:rsidR="00150EF3" w:rsidRPr="002809B4">
                    <w:rPr>
                      <w:rStyle w:val="Hipersaitas"/>
                      <w:noProof/>
                    </w:rPr>
                    <w:t>SOCIALINIAI REIKALAVIMAI</w:t>
                  </w:r>
                  <w:r w:rsidR="00150EF3">
                    <w:rPr>
                      <w:noProof/>
                      <w:webHidden/>
                    </w:rPr>
                    <w:tab/>
                  </w:r>
                  <w:r w:rsidR="00150EF3">
                    <w:rPr>
                      <w:noProof/>
                      <w:webHidden/>
                    </w:rPr>
                    <w:fldChar w:fldCharType="begin"/>
                  </w:r>
                  <w:r w:rsidR="00150EF3">
                    <w:rPr>
                      <w:noProof/>
                      <w:webHidden/>
                    </w:rPr>
                    <w:instrText xml:space="preserve"> PAGEREF _Toc199834893 \h </w:instrText>
                  </w:r>
                  <w:r w:rsidR="00150EF3">
                    <w:rPr>
                      <w:noProof/>
                      <w:webHidden/>
                    </w:rPr>
                  </w:r>
                  <w:r w:rsidR="00150EF3">
                    <w:rPr>
                      <w:noProof/>
                      <w:webHidden/>
                    </w:rPr>
                    <w:fldChar w:fldCharType="separate"/>
                  </w:r>
                  <w:r w:rsidR="00150EF3">
                    <w:rPr>
                      <w:noProof/>
                      <w:webHidden/>
                    </w:rPr>
                    <w:t>10</w:t>
                  </w:r>
                  <w:r w:rsidR="00150EF3">
                    <w:rPr>
                      <w:noProof/>
                      <w:webHidden/>
                    </w:rPr>
                    <w:fldChar w:fldCharType="end"/>
                  </w:r>
                </w:hyperlink>
              </w:p>
              <w:p w14:paraId="2C89EE17" w14:textId="6EA86FB6" w:rsidR="00150EF3" w:rsidRDefault="00441AA6" w:rsidP="004A0C69">
                <w:pPr>
                  <w:pStyle w:val="Turinys1"/>
                  <w:rPr>
                    <w:rFonts w:eastAsiaTheme="minorEastAsia"/>
                    <w:noProof/>
                    <w:kern w:val="2"/>
                    <w:sz w:val="24"/>
                    <w:szCs w:val="24"/>
                    <w:lang w:val="en-US"/>
                    <w14:ligatures w14:val="standardContextual"/>
                  </w:rPr>
                </w:pPr>
                <w:hyperlink w:anchor="_Toc199834894" w:history="1">
                  <w:r w:rsidR="00150EF3" w:rsidRPr="002809B4">
                    <w:rPr>
                      <w:rStyle w:val="Hipersaitas"/>
                      <w:noProof/>
                    </w:rPr>
                    <w:t>KITI REIKALAVIMAI</w:t>
                  </w:r>
                  <w:r w:rsidR="00150EF3">
                    <w:rPr>
                      <w:noProof/>
                      <w:webHidden/>
                    </w:rPr>
                    <w:tab/>
                  </w:r>
                  <w:r w:rsidR="00150EF3">
                    <w:rPr>
                      <w:noProof/>
                      <w:webHidden/>
                    </w:rPr>
                    <w:fldChar w:fldCharType="begin"/>
                  </w:r>
                  <w:r w:rsidR="00150EF3">
                    <w:rPr>
                      <w:noProof/>
                      <w:webHidden/>
                    </w:rPr>
                    <w:instrText xml:space="preserve"> PAGEREF _Toc199834894 \h </w:instrText>
                  </w:r>
                  <w:r w:rsidR="00150EF3">
                    <w:rPr>
                      <w:noProof/>
                      <w:webHidden/>
                    </w:rPr>
                  </w:r>
                  <w:r w:rsidR="00150EF3">
                    <w:rPr>
                      <w:noProof/>
                      <w:webHidden/>
                    </w:rPr>
                    <w:fldChar w:fldCharType="separate"/>
                  </w:r>
                  <w:r w:rsidR="00150EF3">
                    <w:rPr>
                      <w:noProof/>
                      <w:webHidden/>
                    </w:rPr>
                    <w:t>17</w:t>
                  </w:r>
                  <w:r w:rsidR="00150EF3">
                    <w:rPr>
                      <w:noProof/>
                      <w:webHidden/>
                    </w:rPr>
                    <w:fldChar w:fldCharType="end"/>
                  </w:r>
                </w:hyperlink>
              </w:p>
              <w:p w14:paraId="427FAFB0" w14:textId="6BCCFCAA" w:rsidR="00150EF3" w:rsidRDefault="00441AA6" w:rsidP="004A0C69">
                <w:pPr>
                  <w:pStyle w:val="Turinys1"/>
                  <w:rPr>
                    <w:rFonts w:eastAsiaTheme="minorEastAsia"/>
                    <w:noProof/>
                    <w:kern w:val="2"/>
                    <w:sz w:val="24"/>
                    <w:szCs w:val="24"/>
                    <w:lang w:val="en-US"/>
                    <w14:ligatures w14:val="standardContextual"/>
                  </w:rPr>
                </w:pPr>
                <w:hyperlink w:anchor="_Toc199834895" w:history="1">
                  <w:r w:rsidR="00150EF3" w:rsidRPr="002809B4">
                    <w:rPr>
                      <w:rStyle w:val="Hipersaitas"/>
                      <w:noProof/>
                    </w:rPr>
                    <w:t>REIKALAVIMAI PARAIŠKŲ PATEIKIMUI</w:t>
                  </w:r>
                  <w:r w:rsidR="00150EF3">
                    <w:rPr>
                      <w:noProof/>
                      <w:webHidden/>
                    </w:rPr>
                    <w:tab/>
                  </w:r>
                  <w:r w:rsidR="00150EF3">
                    <w:rPr>
                      <w:noProof/>
                      <w:webHidden/>
                    </w:rPr>
                    <w:fldChar w:fldCharType="begin"/>
                  </w:r>
                  <w:r w:rsidR="00150EF3">
                    <w:rPr>
                      <w:noProof/>
                      <w:webHidden/>
                    </w:rPr>
                    <w:instrText xml:space="preserve"> PAGEREF _Toc199834895 \h </w:instrText>
                  </w:r>
                  <w:r w:rsidR="00150EF3">
                    <w:rPr>
                      <w:noProof/>
                      <w:webHidden/>
                    </w:rPr>
                  </w:r>
                  <w:r w:rsidR="00150EF3">
                    <w:rPr>
                      <w:noProof/>
                      <w:webHidden/>
                    </w:rPr>
                    <w:fldChar w:fldCharType="separate"/>
                  </w:r>
                  <w:r w:rsidR="00150EF3">
                    <w:rPr>
                      <w:noProof/>
                      <w:webHidden/>
                    </w:rPr>
                    <w:t>27</w:t>
                  </w:r>
                  <w:r w:rsidR="00150EF3">
                    <w:rPr>
                      <w:noProof/>
                      <w:webHidden/>
                    </w:rPr>
                    <w:fldChar w:fldCharType="end"/>
                  </w:r>
                </w:hyperlink>
              </w:p>
              <w:p w14:paraId="3783C9C8" w14:textId="301B8F04" w:rsidR="00150EF3" w:rsidRDefault="00441AA6" w:rsidP="004A0C69">
                <w:pPr>
                  <w:pStyle w:val="Turinys1"/>
                  <w:rPr>
                    <w:rFonts w:eastAsiaTheme="minorEastAsia"/>
                    <w:noProof/>
                    <w:kern w:val="2"/>
                    <w:sz w:val="24"/>
                    <w:szCs w:val="24"/>
                    <w:lang w:val="en-US"/>
                    <w14:ligatures w14:val="standardContextual"/>
                  </w:rPr>
                </w:pPr>
                <w:hyperlink w:anchor="_Toc199834896" w:history="1">
                  <w:r w:rsidR="00150EF3" w:rsidRPr="002809B4">
                    <w:rPr>
                      <w:rStyle w:val="Hipersaitas"/>
                      <w:noProof/>
                    </w:rPr>
                    <w:t>PARAIŠKŲ NAGRINĖJIMAS IR VERTINIMAS</w:t>
                  </w:r>
                  <w:r w:rsidR="00150EF3">
                    <w:rPr>
                      <w:noProof/>
                      <w:webHidden/>
                    </w:rPr>
                    <w:tab/>
                  </w:r>
                  <w:r w:rsidR="00150EF3">
                    <w:rPr>
                      <w:noProof/>
                      <w:webHidden/>
                    </w:rPr>
                    <w:fldChar w:fldCharType="begin"/>
                  </w:r>
                  <w:r w:rsidR="00150EF3">
                    <w:rPr>
                      <w:noProof/>
                      <w:webHidden/>
                    </w:rPr>
                    <w:instrText xml:space="preserve"> PAGEREF _Toc199834896 \h </w:instrText>
                  </w:r>
                  <w:r w:rsidR="00150EF3">
                    <w:rPr>
                      <w:noProof/>
                      <w:webHidden/>
                    </w:rPr>
                  </w:r>
                  <w:r w:rsidR="00150EF3">
                    <w:rPr>
                      <w:noProof/>
                      <w:webHidden/>
                    </w:rPr>
                    <w:fldChar w:fldCharType="separate"/>
                  </w:r>
                  <w:r w:rsidR="00150EF3">
                    <w:rPr>
                      <w:noProof/>
                      <w:webHidden/>
                    </w:rPr>
                    <w:t>28</w:t>
                  </w:r>
                  <w:r w:rsidR="00150EF3">
                    <w:rPr>
                      <w:noProof/>
                      <w:webHidden/>
                    </w:rPr>
                    <w:fldChar w:fldCharType="end"/>
                  </w:r>
                </w:hyperlink>
              </w:p>
              <w:p w14:paraId="55E0C523" w14:textId="4CC6565B" w:rsidR="00150EF3" w:rsidRDefault="00441AA6" w:rsidP="004A0C69">
                <w:pPr>
                  <w:pStyle w:val="Turinys1"/>
                  <w:rPr>
                    <w:rFonts w:eastAsiaTheme="minorEastAsia"/>
                    <w:noProof/>
                    <w:kern w:val="2"/>
                    <w:sz w:val="24"/>
                    <w:szCs w:val="24"/>
                    <w:lang w:val="en-US"/>
                    <w14:ligatures w14:val="standardContextual"/>
                  </w:rPr>
                </w:pPr>
                <w:hyperlink w:anchor="_Toc199834897" w:history="1">
                  <w:r w:rsidR="00150EF3" w:rsidRPr="002809B4">
                    <w:rPr>
                      <w:rStyle w:val="Hipersaitas"/>
                      <w:noProof/>
                    </w:rPr>
                    <w:t>REIKALAVIMAI PASIŪLYMŲ PATEIKIMUI</w:t>
                  </w:r>
                  <w:r w:rsidR="00150EF3">
                    <w:rPr>
                      <w:noProof/>
                      <w:webHidden/>
                    </w:rPr>
                    <w:tab/>
                  </w:r>
                  <w:r w:rsidR="00150EF3">
                    <w:rPr>
                      <w:noProof/>
                      <w:webHidden/>
                    </w:rPr>
                    <w:fldChar w:fldCharType="begin"/>
                  </w:r>
                  <w:r w:rsidR="00150EF3">
                    <w:rPr>
                      <w:noProof/>
                      <w:webHidden/>
                    </w:rPr>
                    <w:instrText xml:space="preserve"> PAGEREF _Toc199834897 \h </w:instrText>
                  </w:r>
                  <w:r w:rsidR="00150EF3">
                    <w:rPr>
                      <w:noProof/>
                      <w:webHidden/>
                    </w:rPr>
                  </w:r>
                  <w:r w:rsidR="00150EF3">
                    <w:rPr>
                      <w:noProof/>
                      <w:webHidden/>
                    </w:rPr>
                    <w:fldChar w:fldCharType="separate"/>
                  </w:r>
                  <w:r w:rsidR="00150EF3">
                    <w:rPr>
                      <w:noProof/>
                      <w:webHidden/>
                    </w:rPr>
                    <w:t>29</w:t>
                  </w:r>
                  <w:r w:rsidR="00150EF3">
                    <w:rPr>
                      <w:noProof/>
                      <w:webHidden/>
                    </w:rPr>
                    <w:fldChar w:fldCharType="end"/>
                  </w:r>
                </w:hyperlink>
              </w:p>
              <w:p w14:paraId="2AF7B47F" w14:textId="4C1F7C74" w:rsidR="00150EF3" w:rsidRDefault="00441AA6" w:rsidP="004A0C69">
                <w:pPr>
                  <w:pStyle w:val="Turinys1"/>
                  <w:rPr>
                    <w:rFonts w:eastAsiaTheme="minorEastAsia"/>
                    <w:noProof/>
                    <w:kern w:val="2"/>
                    <w:sz w:val="24"/>
                    <w:szCs w:val="24"/>
                    <w:lang w:val="en-US"/>
                    <w14:ligatures w14:val="standardContextual"/>
                  </w:rPr>
                </w:pPr>
                <w:hyperlink w:anchor="_Toc199834898" w:history="1">
                  <w:r w:rsidR="00150EF3" w:rsidRPr="002809B4">
                    <w:rPr>
                      <w:rStyle w:val="Hipersaitas"/>
                      <w:noProof/>
                    </w:rPr>
                    <w:t>PASIŪLYMŲ NAGRINĖJIMAS IR VERTINIMAS</w:t>
                  </w:r>
                  <w:r w:rsidR="00150EF3">
                    <w:rPr>
                      <w:noProof/>
                      <w:webHidden/>
                    </w:rPr>
                    <w:tab/>
                  </w:r>
                  <w:r w:rsidR="00150EF3">
                    <w:rPr>
                      <w:noProof/>
                      <w:webHidden/>
                    </w:rPr>
                    <w:fldChar w:fldCharType="begin"/>
                  </w:r>
                  <w:r w:rsidR="00150EF3">
                    <w:rPr>
                      <w:noProof/>
                      <w:webHidden/>
                    </w:rPr>
                    <w:instrText xml:space="preserve"> PAGEREF _Toc199834898 \h </w:instrText>
                  </w:r>
                  <w:r w:rsidR="00150EF3">
                    <w:rPr>
                      <w:noProof/>
                      <w:webHidden/>
                    </w:rPr>
                  </w:r>
                  <w:r w:rsidR="00150EF3">
                    <w:rPr>
                      <w:noProof/>
                      <w:webHidden/>
                    </w:rPr>
                    <w:fldChar w:fldCharType="separate"/>
                  </w:r>
                  <w:r w:rsidR="00150EF3">
                    <w:rPr>
                      <w:noProof/>
                      <w:webHidden/>
                    </w:rPr>
                    <w:t>30</w:t>
                  </w:r>
                  <w:r w:rsidR="00150EF3">
                    <w:rPr>
                      <w:noProof/>
                      <w:webHidden/>
                    </w:rPr>
                    <w:fldChar w:fldCharType="end"/>
                  </w:r>
                </w:hyperlink>
              </w:p>
              <w:p w14:paraId="7BD42B5F" w14:textId="4F7F716C" w:rsidR="00150EF3" w:rsidRDefault="00441AA6" w:rsidP="004A0C69">
                <w:pPr>
                  <w:pStyle w:val="Turinys1"/>
                  <w:rPr>
                    <w:rFonts w:eastAsiaTheme="minorEastAsia"/>
                    <w:noProof/>
                    <w:kern w:val="2"/>
                    <w:sz w:val="24"/>
                    <w:szCs w:val="24"/>
                    <w:lang w:val="en-US"/>
                    <w14:ligatures w14:val="standardContextual"/>
                  </w:rPr>
                </w:pPr>
                <w:hyperlink w:anchor="_Toc199834899" w:history="1">
                  <w:r w:rsidR="00150EF3" w:rsidRPr="002809B4">
                    <w:rPr>
                      <w:rStyle w:val="Hipersaitas"/>
                      <w:noProof/>
                    </w:rPr>
                    <w:t>PASIŪLYMŲ GALIOJIMO UŽTIKRINIMAS</w:t>
                  </w:r>
                  <w:r w:rsidR="00150EF3">
                    <w:rPr>
                      <w:noProof/>
                      <w:webHidden/>
                    </w:rPr>
                    <w:tab/>
                  </w:r>
                  <w:r w:rsidR="00150EF3">
                    <w:rPr>
                      <w:noProof/>
                      <w:webHidden/>
                    </w:rPr>
                    <w:fldChar w:fldCharType="begin"/>
                  </w:r>
                  <w:r w:rsidR="00150EF3">
                    <w:rPr>
                      <w:noProof/>
                      <w:webHidden/>
                    </w:rPr>
                    <w:instrText xml:space="preserve"> PAGEREF _Toc199834899 \h </w:instrText>
                  </w:r>
                  <w:r w:rsidR="00150EF3">
                    <w:rPr>
                      <w:noProof/>
                      <w:webHidden/>
                    </w:rPr>
                  </w:r>
                  <w:r w:rsidR="00150EF3">
                    <w:rPr>
                      <w:noProof/>
                      <w:webHidden/>
                    </w:rPr>
                    <w:fldChar w:fldCharType="separate"/>
                  </w:r>
                  <w:r w:rsidR="00150EF3">
                    <w:rPr>
                      <w:noProof/>
                      <w:webHidden/>
                    </w:rPr>
                    <w:t>30</w:t>
                  </w:r>
                  <w:r w:rsidR="00150EF3">
                    <w:rPr>
                      <w:noProof/>
                      <w:webHidden/>
                    </w:rPr>
                    <w:fldChar w:fldCharType="end"/>
                  </w:r>
                </w:hyperlink>
              </w:p>
              <w:p w14:paraId="1590E768" w14:textId="2F46746B" w:rsidR="00150EF3" w:rsidRDefault="00441AA6" w:rsidP="004A0C69">
                <w:pPr>
                  <w:pStyle w:val="Turinys1"/>
                  <w:rPr>
                    <w:rFonts w:eastAsiaTheme="minorEastAsia"/>
                    <w:noProof/>
                    <w:kern w:val="2"/>
                    <w:sz w:val="24"/>
                    <w:szCs w:val="24"/>
                    <w:lang w:val="en-US"/>
                    <w14:ligatures w14:val="standardContextual"/>
                  </w:rPr>
                </w:pPr>
                <w:hyperlink w:anchor="_Toc199834900" w:history="1">
                  <w:r w:rsidR="00150EF3" w:rsidRPr="002809B4">
                    <w:rPr>
                      <w:rStyle w:val="Hipersaitas"/>
                      <w:noProof/>
                    </w:rPr>
                    <w:t>KITOS NUOSTATOS</w:t>
                  </w:r>
                  <w:r w:rsidR="00150EF3">
                    <w:rPr>
                      <w:noProof/>
                      <w:webHidden/>
                    </w:rPr>
                    <w:tab/>
                  </w:r>
                  <w:r w:rsidR="00150EF3">
                    <w:rPr>
                      <w:noProof/>
                      <w:webHidden/>
                    </w:rPr>
                    <w:fldChar w:fldCharType="begin"/>
                  </w:r>
                  <w:r w:rsidR="00150EF3">
                    <w:rPr>
                      <w:noProof/>
                      <w:webHidden/>
                    </w:rPr>
                    <w:instrText xml:space="preserve"> PAGEREF _Toc199834900 \h </w:instrText>
                  </w:r>
                  <w:r w:rsidR="00150EF3">
                    <w:rPr>
                      <w:noProof/>
                      <w:webHidden/>
                    </w:rPr>
                  </w:r>
                  <w:r w:rsidR="00150EF3">
                    <w:rPr>
                      <w:noProof/>
                      <w:webHidden/>
                    </w:rPr>
                    <w:fldChar w:fldCharType="separate"/>
                  </w:r>
                  <w:r w:rsidR="00150EF3">
                    <w:rPr>
                      <w:noProof/>
                      <w:webHidden/>
                    </w:rPr>
                    <w:t>30</w:t>
                  </w:r>
                  <w:r w:rsidR="00150EF3">
                    <w:rPr>
                      <w:noProof/>
                      <w:webHidden/>
                    </w:rPr>
                    <w:fldChar w:fldCharType="end"/>
                  </w:r>
                </w:hyperlink>
              </w:p>
              <w:p w14:paraId="730A390D" w14:textId="1C0DCCDB" w:rsidR="00150EF3" w:rsidRDefault="00441AA6" w:rsidP="004A0C69">
                <w:pPr>
                  <w:pStyle w:val="Turinys1"/>
                  <w:rPr>
                    <w:rFonts w:eastAsiaTheme="minorEastAsia"/>
                    <w:noProof/>
                    <w:kern w:val="2"/>
                    <w:sz w:val="24"/>
                    <w:szCs w:val="24"/>
                    <w:lang w:val="en-US"/>
                    <w14:ligatures w14:val="standardContextual"/>
                  </w:rPr>
                </w:pPr>
                <w:hyperlink w:anchor="_Toc199834901" w:history="1">
                  <w:r w:rsidR="00150EF3" w:rsidRPr="002809B4">
                    <w:rPr>
                      <w:rStyle w:val="Hipersaitas"/>
                      <w:noProof/>
                    </w:rPr>
                    <w:t>SUTARTIES KAINA  IR SUTARTIES ĮVYKDYMO UŽTIKRINIMAS</w:t>
                  </w:r>
                  <w:r w:rsidR="00150EF3">
                    <w:rPr>
                      <w:noProof/>
                      <w:webHidden/>
                    </w:rPr>
                    <w:tab/>
                  </w:r>
                  <w:r w:rsidR="00150EF3">
                    <w:rPr>
                      <w:noProof/>
                      <w:webHidden/>
                    </w:rPr>
                    <w:fldChar w:fldCharType="begin"/>
                  </w:r>
                  <w:r w:rsidR="00150EF3">
                    <w:rPr>
                      <w:noProof/>
                      <w:webHidden/>
                    </w:rPr>
                    <w:instrText xml:space="preserve"> PAGEREF _Toc199834901 \h </w:instrText>
                  </w:r>
                  <w:r w:rsidR="00150EF3">
                    <w:rPr>
                      <w:noProof/>
                      <w:webHidden/>
                    </w:rPr>
                  </w:r>
                  <w:r w:rsidR="00150EF3">
                    <w:rPr>
                      <w:noProof/>
                      <w:webHidden/>
                    </w:rPr>
                    <w:fldChar w:fldCharType="separate"/>
                  </w:r>
                  <w:r w:rsidR="00150EF3">
                    <w:rPr>
                      <w:noProof/>
                      <w:webHidden/>
                    </w:rPr>
                    <w:t>31</w:t>
                  </w:r>
                  <w:r w:rsidR="00150EF3">
                    <w:rPr>
                      <w:noProof/>
                      <w:webHidden/>
                    </w:rPr>
                    <w:fldChar w:fldCharType="end"/>
                  </w:r>
                </w:hyperlink>
              </w:p>
              <w:p w14:paraId="6A3B915F" w14:textId="31F36A12" w:rsidR="00150EF3" w:rsidRDefault="00441AA6" w:rsidP="004A0C69">
                <w:pPr>
                  <w:pStyle w:val="Turinys1"/>
                  <w:rPr>
                    <w:rFonts w:eastAsiaTheme="minorEastAsia"/>
                    <w:noProof/>
                    <w:kern w:val="2"/>
                    <w:sz w:val="24"/>
                    <w:szCs w:val="24"/>
                    <w:lang w:val="en-US"/>
                    <w14:ligatures w14:val="standardContextual"/>
                  </w:rPr>
                </w:pPr>
                <w:hyperlink w:anchor="_Toc199834902" w:history="1">
                  <w:r w:rsidR="00150EF3" w:rsidRPr="002809B4">
                    <w:rPr>
                      <w:rStyle w:val="Hipersaitas"/>
                      <w:noProof/>
                    </w:rPr>
                    <w:t>PRELIMINARUS PIRKIMO PROCEDŪRŲ VYKDYMO GRAFIKAS</w:t>
                  </w:r>
                  <w:r w:rsidR="00150EF3">
                    <w:rPr>
                      <w:noProof/>
                      <w:webHidden/>
                    </w:rPr>
                    <w:tab/>
                  </w:r>
                  <w:r w:rsidR="00150EF3">
                    <w:rPr>
                      <w:noProof/>
                      <w:webHidden/>
                    </w:rPr>
                    <w:fldChar w:fldCharType="begin"/>
                  </w:r>
                  <w:r w:rsidR="00150EF3">
                    <w:rPr>
                      <w:noProof/>
                      <w:webHidden/>
                    </w:rPr>
                    <w:instrText xml:space="preserve"> PAGEREF _Toc199834902 \h </w:instrText>
                  </w:r>
                  <w:r w:rsidR="00150EF3">
                    <w:rPr>
                      <w:noProof/>
                      <w:webHidden/>
                    </w:rPr>
                  </w:r>
                  <w:r w:rsidR="00150EF3">
                    <w:rPr>
                      <w:noProof/>
                      <w:webHidden/>
                    </w:rPr>
                    <w:fldChar w:fldCharType="separate"/>
                  </w:r>
                  <w:r w:rsidR="00150EF3">
                    <w:rPr>
                      <w:noProof/>
                      <w:webHidden/>
                    </w:rPr>
                    <w:t>32</w:t>
                  </w:r>
                  <w:r w:rsidR="00150EF3">
                    <w:rPr>
                      <w:noProof/>
                      <w:webHidden/>
                    </w:rPr>
                    <w:fldChar w:fldCharType="end"/>
                  </w:r>
                </w:hyperlink>
              </w:p>
              <w:p w14:paraId="0A44C7DA" w14:textId="752C7799" w:rsidR="00150EF3" w:rsidRDefault="00441AA6" w:rsidP="004A0C69">
                <w:pPr>
                  <w:pStyle w:val="Turinys1"/>
                  <w:rPr>
                    <w:rFonts w:eastAsiaTheme="minorEastAsia"/>
                    <w:noProof/>
                    <w:kern w:val="2"/>
                    <w:sz w:val="24"/>
                    <w:szCs w:val="24"/>
                    <w:lang w:val="en-US"/>
                    <w14:ligatures w14:val="standardContextual"/>
                  </w:rPr>
                </w:pPr>
                <w:hyperlink w:anchor="_Toc199834903" w:history="1">
                  <w:r w:rsidR="00150EF3" w:rsidRPr="002809B4">
                    <w:rPr>
                      <w:rStyle w:val="Hipersaitas"/>
                      <w:noProof/>
                    </w:rPr>
                    <w:t>PRIEDAI</w:t>
                  </w:r>
                  <w:r w:rsidR="00150EF3">
                    <w:rPr>
                      <w:noProof/>
                      <w:webHidden/>
                    </w:rPr>
                    <w:tab/>
                  </w:r>
                  <w:r w:rsidR="00150EF3">
                    <w:rPr>
                      <w:noProof/>
                      <w:webHidden/>
                    </w:rPr>
                    <w:fldChar w:fldCharType="begin"/>
                  </w:r>
                  <w:r w:rsidR="00150EF3">
                    <w:rPr>
                      <w:noProof/>
                      <w:webHidden/>
                    </w:rPr>
                    <w:instrText xml:space="preserve"> PAGEREF _Toc199834903 \h </w:instrText>
                  </w:r>
                  <w:r w:rsidR="00150EF3">
                    <w:rPr>
                      <w:noProof/>
                      <w:webHidden/>
                    </w:rPr>
                  </w:r>
                  <w:r w:rsidR="00150EF3">
                    <w:rPr>
                      <w:noProof/>
                      <w:webHidden/>
                    </w:rPr>
                    <w:fldChar w:fldCharType="separate"/>
                  </w:r>
                  <w:r w:rsidR="00150EF3">
                    <w:rPr>
                      <w:noProof/>
                      <w:webHidden/>
                    </w:rPr>
                    <w:t>32</w:t>
                  </w:r>
                  <w:r w:rsidR="00150EF3">
                    <w:rPr>
                      <w:noProof/>
                      <w:webHidden/>
                    </w:rPr>
                    <w:fldChar w:fldCharType="end"/>
                  </w:r>
                </w:hyperlink>
              </w:p>
              <w:p w14:paraId="6AE8729E" w14:textId="0BB39D9C" w:rsidR="00E57680" w:rsidRPr="006C6662" w:rsidRDefault="00E03A34" w:rsidP="004A0C69">
                <w:pPr>
                  <w:pStyle w:val="Turinys1"/>
                </w:pPr>
                <w:r>
                  <w:rPr>
                    <w:noProof/>
                  </w:rPr>
                  <w:fldChar w:fldCharType="end"/>
                </w:r>
              </w:p>
            </w:sdtContent>
          </w:sdt>
        </w:tc>
        <w:tc>
          <w:tcPr>
            <w:tcW w:w="6668" w:type="dxa"/>
          </w:tcPr>
          <w:p w14:paraId="7ABF0AF7" w14:textId="77777777" w:rsidR="00E03A34" w:rsidRDefault="00E03A34" w:rsidP="004A0C69">
            <w:pPr>
              <w:pStyle w:val="Turinys1"/>
            </w:pPr>
          </w:p>
          <w:p w14:paraId="6A00791A" w14:textId="58BB5E2A" w:rsidR="0085174B" w:rsidRPr="00242693" w:rsidRDefault="00E03A34" w:rsidP="004A0C69">
            <w:pPr>
              <w:pStyle w:val="Turinys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6D7A3F">
                <w:t>GENERAL PRO</w:t>
              </w:r>
              <w:r w:rsidR="004A0C69">
                <w:t>VISIONS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_Toc184813392 \h </w:instrText>
              </w:r>
              <w:r w:rsidR="0085174B" w:rsidRPr="00242693">
                <w:rPr>
                  <w:noProof/>
                  <w:webHidden/>
                </w:rPr>
              </w:r>
              <w:r w:rsidR="0085174B" w:rsidRPr="00242693">
                <w:rPr>
                  <w:noProof/>
                  <w:webHidden/>
                </w:rPr>
                <w:fldChar w:fldCharType="separate"/>
              </w:r>
              <w:r w:rsidR="0085174B" w:rsidRPr="00242693">
                <w:rPr>
                  <w:noProof/>
                  <w:webHidden/>
                </w:rPr>
                <w:t>2</w:t>
              </w:r>
              <w:r w:rsidR="0085174B" w:rsidRPr="00242693">
                <w:rPr>
                  <w:noProof/>
                  <w:webHidden/>
                </w:rPr>
                <w:fldChar w:fldCharType="end"/>
              </w:r>
            </w:hyperlink>
          </w:p>
          <w:p w14:paraId="2F32C06D" w14:textId="22ED0D4C" w:rsidR="0085174B" w:rsidRPr="004A0C69" w:rsidRDefault="00441AA6" w:rsidP="004A0C69">
            <w:pPr>
              <w:pStyle w:val="Turinys1"/>
              <w:rPr>
                <w:rFonts w:eastAsiaTheme="minorEastAsia"/>
                <w:noProof/>
                <w:kern w:val="2"/>
                <w:sz w:val="24"/>
                <w:szCs w:val="24"/>
                <w:lang w:eastAsia="lt-LT"/>
                <w14:ligatures w14:val="standardContextual"/>
              </w:rPr>
            </w:pPr>
            <w:hyperlink w:anchor="_Toc184813393" w:history="1">
              <w:r w:rsidR="004A0C69" w:rsidRPr="004A0C69">
                <w:t>OBJECT OF PROCUREMENT</w:t>
              </w:r>
              <w:r w:rsidR="0085174B" w:rsidRPr="004A0C69">
                <w:rPr>
                  <w:noProof/>
                  <w:webHidden/>
                </w:rPr>
                <w:tab/>
              </w:r>
              <w:r w:rsidR="00150EF3" w:rsidRPr="004A0C69">
                <w:rPr>
                  <w:noProof/>
                  <w:webHidden/>
                </w:rPr>
                <w:t>2</w:t>
              </w:r>
            </w:hyperlink>
          </w:p>
          <w:p w14:paraId="490CD13E" w14:textId="1BCE57F5" w:rsidR="0085174B" w:rsidRPr="00242693" w:rsidRDefault="00441AA6" w:rsidP="004A0C69">
            <w:pPr>
              <w:pStyle w:val="Turinys1"/>
              <w:rPr>
                <w:rFonts w:eastAsiaTheme="minorEastAsia"/>
                <w:noProof/>
                <w:kern w:val="2"/>
                <w:sz w:val="24"/>
                <w:szCs w:val="24"/>
                <w:lang w:eastAsia="lt-LT"/>
                <w14:ligatures w14:val="standardContextual"/>
              </w:rPr>
            </w:pPr>
            <w:hyperlink w:anchor="_Toc184813394" w:history="1">
              <w:r w:rsidR="0085174B" w:rsidRPr="00242693">
                <w:rPr>
                  <w:rStyle w:val="Hipersaitas"/>
                  <w:noProof/>
                </w:rPr>
                <w:t xml:space="preserve"> GROUNDS FOR EXCLUSION AND QUALIFICATION REQUIREMENTS</w:t>
              </w:r>
              <w:r w:rsidR="00150EF3">
                <w:rPr>
                  <w:noProof/>
                  <w:webHidden/>
                </w:rPr>
                <w:t>3</w:t>
              </w:r>
            </w:hyperlink>
          </w:p>
          <w:p w14:paraId="0BC4017B" w14:textId="6795DFA3" w:rsidR="0085174B" w:rsidRPr="00242693" w:rsidRDefault="00441AA6" w:rsidP="004A0C69">
            <w:pPr>
              <w:pStyle w:val="Turinys1"/>
              <w:rPr>
                <w:rFonts w:eastAsiaTheme="minorEastAsia"/>
                <w:noProof/>
                <w:kern w:val="2"/>
                <w:sz w:val="24"/>
                <w:szCs w:val="24"/>
                <w:lang w:eastAsia="lt-LT"/>
                <w14:ligatures w14:val="standardContextual"/>
              </w:rPr>
            </w:pPr>
            <w:hyperlink w:anchor="_Toc184813395" w:history="1">
              <w:r w:rsidR="0085174B" w:rsidRPr="00242693">
                <w:rPr>
                  <w:rStyle w:val="Hipersaitas"/>
                  <w:noProof/>
                </w:rPr>
                <w:t>REQUIREMENTS FOR ENVIRONMENTAL PROCUREMENTS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_Toc184813395 \h </w:instrText>
              </w:r>
              <w:r w:rsidR="0085174B" w:rsidRPr="00242693">
                <w:rPr>
                  <w:noProof/>
                  <w:webHidden/>
                </w:rPr>
              </w:r>
              <w:r w:rsidR="0085174B" w:rsidRPr="00242693">
                <w:rPr>
                  <w:noProof/>
                  <w:webHidden/>
                </w:rPr>
                <w:fldChar w:fldCharType="separate"/>
              </w:r>
              <w:r w:rsidR="0085174B" w:rsidRPr="00242693">
                <w:rPr>
                  <w:noProof/>
                  <w:webHidden/>
                </w:rPr>
                <w:t>1</w:t>
              </w:r>
              <w:r w:rsidR="00150EF3">
                <w:rPr>
                  <w:noProof/>
                  <w:webHidden/>
                </w:rPr>
                <w:t>0</w:t>
              </w:r>
              <w:r w:rsidR="0085174B" w:rsidRPr="00242693">
                <w:rPr>
                  <w:noProof/>
                  <w:webHidden/>
                </w:rPr>
                <w:fldChar w:fldCharType="end"/>
              </w:r>
            </w:hyperlink>
          </w:p>
          <w:p w14:paraId="797989DF" w14:textId="5D025AC8" w:rsidR="0085174B" w:rsidRPr="00242693" w:rsidRDefault="00441AA6" w:rsidP="004A0C69">
            <w:pPr>
              <w:pStyle w:val="Turinys1"/>
              <w:rPr>
                <w:rFonts w:eastAsiaTheme="minorEastAsia"/>
                <w:noProof/>
                <w:kern w:val="2"/>
                <w:sz w:val="24"/>
                <w:szCs w:val="24"/>
                <w:lang w:eastAsia="lt-LT"/>
                <w14:ligatures w14:val="standardContextual"/>
              </w:rPr>
            </w:pPr>
            <w:hyperlink w:anchor="_Toc184813396" w:history="1">
              <w:r w:rsidR="0085174B" w:rsidRPr="00242693">
                <w:rPr>
                  <w:rStyle w:val="Hipersaitas"/>
                  <w:noProof/>
                </w:rPr>
                <w:t>SOCIAL REQUIREMENTS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_Toc184813396 \h </w:instrText>
              </w:r>
              <w:r w:rsidR="0085174B" w:rsidRPr="00242693">
                <w:rPr>
                  <w:noProof/>
                  <w:webHidden/>
                </w:rPr>
              </w:r>
              <w:r w:rsidR="0085174B" w:rsidRPr="00242693">
                <w:rPr>
                  <w:noProof/>
                  <w:webHidden/>
                </w:rPr>
                <w:fldChar w:fldCharType="separate"/>
              </w:r>
              <w:r w:rsidR="0085174B" w:rsidRPr="00242693">
                <w:rPr>
                  <w:noProof/>
                  <w:webHidden/>
                </w:rPr>
                <w:t>1</w:t>
              </w:r>
              <w:r w:rsidR="00150EF3">
                <w:rPr>
                  <w:noProof/>
                  <w:webHidden/>
                </w:rPr>
                <w:t>0</w:t>
              </w:r>
              <w:r w:rsidR="0085174B" w:rsidRPr="00242693">
                <w:rPr>
                  <w:noProof/>
                  <w:webHidden/>
                </w:rPr>
                <w:fldChar w:fldCharType="end"/>
              </w:r>
            </w:hyperlink>
          </w:p>
          <w:p w14:paraId="46AB2713" w14:textId="1138C050" w:rsidR="0085174B" w:rsidRPr="00242693" w:rsidRDefault="00441AA6" w:rsidP="004A0C69">
            <w:pPr>
              <w:pStyle w:val="Turinys1"/>
              <w:rPr>
                <w:rFonts w:eastAsiaTheme="minorEastAsia"/>
                <w:noProof/>
                <w:kern w:val="2"/>
                <w:sz w:val="24"/>
                <w:szCs w:val="24"/>
                <w:lang w:eastAsia="lt-LT"/>
                <w14:ligatures w14:val="standardContextual"/>
              </w:rPr>
            </w:pPr>
            <w:hyperlink w:anchor="_Toc184813397" w:history="1">
              <w:r w:rsidR="0085174B" w:rsidRPr="00242693">
                <w:rPr>
                  <w:rStyle w:val="Hipersaitas"/>
                  <w:noProof/>
                </w:rPr>
                <w:t>OTHER REQUIREMENTS</w:t>
              </w:r>
              <w:r w:rsidR="0085174B" w:rsidRPr="00242693">
                <w:rPr>
                  <w:noProof/>
                  <w:webHidden/>
                </w:rPr>
                <w:tab/>
              </w:r>
              <w:r w:rsidR="00150EF3">
                <w:rPr>
                  <w:noProof/>
                  <w:webHidden/>
                </w:rPr>
                <w:t>17</w:t>
              </w:r>
            </w:hyperlink>
          </w:p>
          <w:p w14:paraId="2F06CF82" w14:textId="043EB9C7" w:rsidR="0085174B" w:rsidRPr="00242693" w:rsidRDefault="00441AA6" w:rsidP="004A0C69">
            <w:pPr>
              <w:pStyle w:val="Turinys1"/>
              <w:rPr>
                <w:rFonts w:eastAsiaTheme="minorEastAsia"/>
                <w:noProof/>
                <w:kern w:val="2"/>
                <w:sz w:val="24"/>
                <w:szCs w:val="24"/>
                <w:lang w:eastAsia="lt-LT"/>
                <w14:ligatures w14:val="standardContextual"/>
              </w:rPr>
            </w:pPr>
            <w:hyperlink w:anchor="_Toc184813398" w:history="1">
              <w:r w:rsidR="0085174B" w:rsidRPr="00242693">
                <w:rPr>
                  <w:rStyle w:val="Hipersaitas"/>
                  <w:noProof/>
                </w:rPr>
                <w:t>REQUIREMENTS FOR SUBMISSION OF APPLICATIONS</w:t>
              </w:r>
              <w:r w:rsidR="0085174B" w:rsidRPr="00242693">
                <w:rPr>
                  <w:noProof/>
                  <w:webHidden/>
                </w:rPr>
                <w:tab/>
              </w:r>
              <w:r w:rsidR="00150EF3">
                <w:rPr>
                  <w:noProof/>
                  <w:webHidden/>
                </w:rPr>
                <w:t>27</w:t>
              </w:r>
            </w:hyperlink>
          </w:p>
          <w:p w14:paraId="33536C45" w14:textId="3D342E61" w:rsidR="0085174B" w:rsidRPr="00242693" w:rsidRDefault="00441AA6" w:rsidP="004A0C69">
            <w:pPr>
              <w:pStyle w:val="Turinys1"/>
              <w:rPr>
                <w:rFonts w:eastAsiaTheme="minorEastAsia"/>
                <w:noProof/>
                <w:kern w:val="2"/>
                <w:sz w:val="24"/>
                <w:szCs w:val="24"/>
                <w:lang w:eastAsia="lt-LT"/>
                <w14:ligatures w14:val="standardContextual"/>
              </w:rPr>
            </w:pPr>
            <w:hyperlink w:anchor="_Toc184813399" w:history="1">
              <w:r w:rsidR="0085174B" w:rsidRPr="00242693">
                <w:rPr>
                  <w:rStyle w:val="Hipersaitas"/>
                  <w:noProof/>
                </w:rPr>
                <w:t>EXAMINATION AND EVALUATION OF APPLICATIONS</w:t>
              </w:r>
              <w:r w:rsidR="0085174B" w:rsidRPr="00242693">
                <w:rPr>
                  <w:noProof/>
                  <w:webHidden/>
                </w:rPr>
                <w:tab/>
              </w:r>
              <w:r w:rsidR="00150EF3">
                <w:rPr>
                  <w:noProof/>
                  <w:webHidden/>
                </w:rPr>
                <w:t>28</w:t>
              </w:r>
            </w:hyperlink>
          </w:p>
          <w:p w14:paraId="226D55D4" w14:textId="39448885" w:rsidR="0085174B" w:rsidRPr="00242693" w:rsidRDefault="00441AA6" w:rsidP="004A0C69">
            <w:pPr>
              <w:pStyle w:val="Turinys1"/>
              <w:rPr>
                <w:rFonts w:eastAsiaTheme="minorEastAsia"/>
                <w:noProof/>
                <w:kern w:val="2"/>
                <w:sz w:val="24"/>
                <w:szCs w:val="24"/>
                <w:lang w:eastAsia="lt-LT"/>
                <w14:ligatures w14:val="standardContextual"/>
              </w:rPr>
            </w:pPr>
            <w:hyperlink w:anchor="_Toc184813400" w:history="1">
              <w:r w:rsidR="0085174B" w:rsidRPr="00242693">
                <w:rPr>
                  <w:rStyle w:val="Hipersaitas"/>
                  <w:noProof/>
                </w:rPr>
                <w:t>REQUIREMENTS FOR SUBMISSION OF TENDERS</w:t>
              </w:r>
              <w:r w:rsidR="0085174B" w:rsidRPr="00242693">
                <w:rPr>
                  <w:noProof/>
                  <w:webHidden/>
                </w:rPr>
                <w:tab/>
              </w:r>
              <w:r w:rsidR="00150EF3">
                <w:rPr>
                  <w:noProof/>
                  <w:webHidden/>
                </w:rPr>
                <w:t>29</w:t>
              </w:r>
            </w:hyperlink>
          </w:p>
          <w:p w14:paraId="578279C9" w14:textId="393979FF" w:rsidR="0085174B" w:rsidRPr="00242693" w:rsidRDefault="00441AA6" w:rsidP="004A0C69">
            <w:pPr>
              <w:pStyle w:val="Turinys1"/>
              <w:rPr>
                <w:rFonts w:eastAsiaTheme="minorEastAsia"/>
                <w:noProof/>
                <w:kern w:val="2"/>
                <w:sz w:val="24"/>
                <w:szCs w:val="24"/>
                <w:lang w:eastAsia="lt-LT"/>
                <w14:ligatures w14:val="standardContextual"/>
              </w:rPr>
            </w:pPr>
            <w:hyperlink w:anchor="_Toc184813401" w:history="1">
              <w:r w:rsidR="0085174B" w:rsidRPr="00242693">
                <w:rPr>
                  <w:rStyle w:val="Hipersaitas"/>
                  <w:noProof/>
                </w:rPr>
                <w:t>EXAMINATION AND EVALUATION OF TENDERS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_Toc184813401 \h </w:instrText>
              </w:r>
              <w:r w:rsidR="0085174B" w:rsidRPr="00242693">
                <w:rPr>
                  <w:noProof/>
                  <w:webHidden/>
                </w:rPr>
              </w:r>
              <w:r w:rsidR="0085174B" w:rsidRPr="00242693">
                <w:rPr>
                  <w:noProof/>
                  <w:webHidden/>
                </w:rPr>
                <w:fldChar w:fldCharType="separate"/>
              </w:r>
              <w:r w:rsidR="0085174B" w:rsidRPr="00242693">
                <w:rPr>
                  <w:noProof/>
                  <w:webHidden/>
                </w:rPr>
                <w:t>3</w:t>
              </w:r>
              <w:r w:rsidR="00150EF3">
                <w:rPr>
                  <w:noProof/>
                  <w:webHidden/>
                </w:rPr>
                <w:t>0</w:t>
              </w:r>
              <w:r w:rsidR="0085174B" w:rsidRPr="00242693">
                <w:rPr>
                  <w:noProof/>
                  <w:webHidden/>
                </w:rPr>
                <w:fldChar w:fldCharType="end"/>
              </w:r>
            </w:hyperlink>
          </w:p>
          <w:p w14:paraId="4386F0B5" w14:textId="340DF02B" w:rsidR="0085174B" w:rsidRPr="00242693" w:rsidRDefault="00441AA6" w:rsidP="004A0C69">
            <w:pPr>
              <w:pStyle w:val="Turinys1"/>
              <w:rPr>
                <w:rFonts w:eastAsiaTheme="minorEastAsia"/>
                <w:noProof/>
                <w:kern w:val="2"/>
                <w:sz w:val="24"/>
                <w:szCs w:val="24"/>
                <w:lang w:eastAsia="lt-LT"/>
                <w14:ligatures w14:val="standardContextual"/>
              </w:rPr>
            </w:pPr>
            <w:hyperlink w:anchor="_Toc184813402" w:history="1">
              <w:r w:rsidR="0085174B" w:rsidRPr="00242693">
                <w:rPr>
                  <w:rStyle w:val="Hipersaitas"/>
                  <w:noProof/>
                </w:rPr>
                <w:t>TENDER SECURITY</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_Toc184813402 \h </w:instrText>
              </w:r>
              <w:r w:rsidR="0085174B" w:rsidRPr="00242693">
                <w:rPr>
                  <w:noProof/>
                  <w:webHidden/>
                </w:rPr>
              </w:r>
              <w:r w:rsidR="0085174B" w:rsidRPr="00242693">
                <w:rPr>
                  <w:noProof/>
                  <w:webHidden/>
                </w:rPr>
                <w:fldChar w:fldCharType="separate"/>
              </w:r>
              <w:r w:rsidR="0085174B" w:rsidRPr="00242693">
                <w:rPr>
                  <w:noProof/>
                  <w:webHidden/>
                </w:rPr>
                <w:t>3</w:t>
              </w:r>
              <w:r w:rsidR="00150EF3">
                <w:rPr>
                  <w:noProof/>
                  <w:webHidden/>
                </w:rPr>
                <w:t>0</w:t>
              </w:r>
              <w:r w:rsidR="0085174B" w:rsidRPr="00242693">
                <w:rPr>
                  <w:noProof/>
                  <w:webHidden/>
                </w:rPr>
                <w:fldChar w:fldCharType="end"/>
              </w:r>
            </w:hyperlink>
          </w:p>
          <w:p w14:paraId="2ACD1DAE" w14:textId="6B7250B9" w:rsidR="0085174B" w:rsidRPr="00242693" w:rsidRDefault="00441AA6" w:rsidP="004A0C69">
            <w:pPr>
              <w:pStyle w:val="Turinys1"/>
              <w:rPr>
                <w:rFonts w:eastAsiaTheme="minorEastAsia"/>
                <w:noProof/>
                <w:kern w:val="2"/>
                <w:sz w:val="24"/>
                <w:szCs w:val="24"/>
                <w:lang w:eastAsia="lt-LT"/>
                <w14:ligatures w14:val="standardContextual"/>
              </w:rPr>
            </w:pPr>
            <w:hyperlink w:anchor="_Toc184813403" w:history="1">
              <w:r w:rsidR="0085174B" w:rsidRPr="00242693">
                <w:rPr>
                  <w:rStyle w:val="Hipersaitas"/>
                  <w:noProof/>
                </w:rPr>
                <w:t>OTHER PROVISIONS</w:t>
              </w:r>
              <w:r w:rsidR="0085174B" w:rsidRPr="00242693">
                <w:rPr>
                  <w:noProof/>
                  <w:webHidden/>
                </w:rPr>
                <w:tab/>
              </w:r>
              <w:r w:rsidR="00176D7B">
                <w:rPr>
                  <w:noProof/>
                  <w:webHidden/>
                </w:rPr>
                <w:t>30</w:t>
              </w:r>
            </w:hyperlink>
          </w:p>
          <w:p w14:paraId="19F87275" w14:textId="689AF704" w:rsidR="0085174B" w:rsidRPr="00242693" w:rsidRDefault="00441AA6" w:rsidP="004A0C69">
            <w:pPr>
              <w:pStyle w:val="Turinys1"/>
              <w:rPr>
                <w:rFonts w:eastAsiaTheme="minorEastAsia"/>
                <w:noProof/>
                <w:kern w:val="2"/>
                <w:sz w:val="24"/>
                <w:szCs w:val="24"/>
                <w:lang w:eastAsia="lt-LT"/>
                <w14:ligatures w14:val="standardContextual"/>
              </w:rPr>
            </w:pPr>
            <w:hyperlink w:anchor="_Toc184813404" w:history="1">
              <w:r w:rsidR="0085174B" w:rsidRPr="00242693">
                <w:rPr>
                  <w:rStyle w:val="Hipersaitas"/>
                  <w:noProof/>
                </w:rPr>
                <w:t>CONTRACT PRICE AND CONTRACT PERFORMANCE SECURITY</w:t>
              </w:r>
              <w:r w:rsidR="0085174B" w:rsidRPr="00242693">
                <w:rPr>
                  <w:noProof/>
                  <w:webHidden/>
                </w:rPr>
                <w:tab/>
              </w:r>
              <w:r w:rsidR="00176D7B">
                <w:rPr>
                  <w:noProof/>
                  <w:webHidden/>
                </w:rPr>
                <w:t>31</w:t>
              </w:r>
            </w:hyperlink>
          </w:p>
          <w:p w14:paraId="508FFB54" w14:textId="4A7A482B" w:rsidR="0085174B" w:rsidRPr="00242693" w:rsidRDefault="00441AA6" w:rsidP="004A0C69">
            <w:pPr>
              <w:pStyle w:val="Turinys1"/>
              <w:rPr>
                <w:rFonts w:eastAsiaTheme="minorEastAsia"/>
                <w:noProof/>
                <w:kern w:val="2"/>
                <w:sz w:val="24"/>
                <w:szCs w:val="24"/>
                <w:lang w:eastAsia="lt-LT"/>
                <w14:ligatures w14:val="standardContextual"/>
              </w:rPr>
            </w:pPr>
            <w:hyperlink w:anchor="_Toc184813405" w:history="1"/>
            <w:hyperlink w:anchor="_Toc184813406" w:history="1">
              <w:r w:rsidR="00242693" w:rsidRPr="00242693">
                <w:rPr>
                  <w:rStyle w:val="Hipersaitas"/>
                  <w:noProof/>
                </w:rPr>
                <w:t>PRELIMINARY TIMETABLE FOR PROCUREMENT PROCEDURES</w:t>
              </w:r>
              <w:r w:rsidR="0085174B" w:rsidRPr="00242693">
                <w:rPr>
                  <w:noProof/>
                  <w:webHidden/>
                </w:rPr>
                <w:tab/>
              </w:r>
              <w:r w:rsidR="00176D7B">
                <w:rPr>
                  <w:noProof/>
                  <w:webHidden/>
                </w:rPr>
                <w:t>32</w:t>
              </w:r>
            </w:hyperlink>
          </w:p>
          <w:p w14:paraId="3EA9A832" w14:textId="22EB264E" w:rsidR="0085174B" w:rsidRPr="00242693" w:rsidRDefault="00441AA6" w:rsidP="004A0C69">
            <w:pPr>
              <w:pStyle w:val="Turinys1"/>
              <w:rPr>
                <w:rFonts w:eastAsiaTheme="minorEastAsia"/>
                <w:noProof/>
                <w:kern w:val="2"/>
                <w:sz w:val="24"/>
                <w:szCs w:val="24"/>
                <w:lang w:eastAsia="lt-LT"/>
                <w14:ligatures w14:val="standardContextual"/>
              </w:rPr>
            </w:pPr>
            <w:hyperlink w:anchor="_Toc184813407" w:history="1">
              <w:r w:rsidR="00242693" w:rsidRPr="00242693">
                <w:rPr>
                  <w:rStyle w:val="Hipersaitas"/>
                  <w:noProof/>
                </w:rPr>
                <w:t>ANNEXES</w:t>
              </w:r>
              <w:r w:rsidR="0085174B" w:rsidRPr="00242693">
                <w:rPr>
                  <w:noProof/>
                  <w:webHidden/>
                </w:rPr>
                <w:tab/>
              </w:r>
              <w:r w:rsidR="00176D7B">
                <w:rPr>
                  <w:noProof/>
                  <w:webHidden/>
                </w:rPr>
                <w:t>32</w:t>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3916CF">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t>1.</w:t>
            </w:r>
          </w:p>
        </w:tc>
        <w:tc>
          <w:tcPr>
            <w:tcW w:w="6922" w:type="dxa"/>
          </w:tcPr>
          <w:p w14:paraId="2693B428" w14:textId="704D6DD0" w:rsidR="00992675" w:rsidRPr="00E03A34" w:rsidRDefault="008505A5" w:rsidP="00E03A34">
            <w:pPr>
              <w:pStyle w:val="Antrat1"/>
              <w:outlineLvl w:val="0"/>
            </w:pPr>
            <w:bookmarkStart w:id="0" w:name="_Toc184813392"/>
            <w:bookmarkStart w:id="1" w:name="_Toc199834889"/>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3916CF">
        <w:tc>
          <w:tcPr>
            <w:tcW w:w="805" w:type="dxa"/>
          </w:tcPr>
          <w:p w14:paraId="29AC4191" w14:textId="3A217667" w:rsidR="00992675" w:rsidRPr="006C6662" w:rsidRDefault="00992675" w:rsidP="00812417">
            <w:pPr>
              <w:pStyle w:val="Sraopastraipa"/>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668"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BA1181" w:rsidRPr="00BA1181" w14:paraId="32275F83" w14:textId="77777777" w:rsidTr="003916CF">
        <w:tc>
          <w:tcPr>
            <w:tcW w:w="805" w:type="dxa"/>
          </w:tcPr>
          <w:p w14:paraId="31D73FCA" w14:textId="30C82A1B" w:rsidR="00992675" w:rsidRPr="00BA1181" w:rsidRDefault="00992675" w:rsidP="00812417">
            <w:pPr>
              <w:pStyle w:val="Sraopastraipa"/>
              <w:numPr>
                <w:ilvl w:val="1"/>
                <w:numId w:val="1"/>
              </w:numPr>
              <w:ind w:left="0" w:right="1047" w:firstLine="0"/>
              <w:rPr>
                <w:rFonts w:ascii="Arial" w:hAnsi="Arial" w:cs="Arial"/>
                <w:color w:val="000000" w:themeColor="text1"/>
                <w:sz w:val="20"/>
                <w:szCs w:val="20"/>
              </w:rPr>
            </w:pPr>
          </w:p>
        </w:tc>
        <w:tc>
          <w:tcPr>
            <w:tcW w:w="6922" w:type="dxa"/>
          </w:tcPr>
          <w:p w14:paraId="29B6F3EA" w14:textId="36116BC5" w:rsidR="00992675" w:rsidRPr="00BA1181" w:rsidRDefault="008505A5" w:rsidP="00CD7516">
            <w:pPr>
              <w:jc w:val="both"/>
              <w:rPr>
                <w:rFonts w:ascii="Arial" w:hAnsi="Arial" w:cs="Arial"/>
                <w:color w:val="000000" w:themeColor="text1"/>
                <w:sz w:val="20"/>
                <w:szCs w:val="20"/>
              </w:rPr>
            </w:pPr>
            <w:r w:rsidRPr="00BA1181">
              <w:rPr>
                <w:rFonts w:ascii="Arial" w:hAnsi="Arial" w:cs="Arial"/>
                <w:color w:val="000000" w:themeColor="text1"/>
                <w:sz w:val="20"/>
                <w:szCs w:val="20"/>
              </w:rPr>
              <w:t xml:space="preserve">Vykdomas </w:t>
            </w:r>
            <w:sdt>
              <w:sdtPr>
                <w:rPr>
                  <w:rFonts w:ascii="Arial" w:hAnsi="Arial" w:cs="Arial"/>
                  <w:bCs/>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BA1181" w:rsidRPr="00BA1181">
                  <w:rPr>
                    <w:rFonts w:ascii="Arial" w:hAnsi="Arial" w:cs="Arial"/>
                    <w:bCs/>
                    <w:color w:val="000000" w:themeColor="text1"/>
                    <w:sz w:val="20"/>
                    <w:szCs w:val="20"/>
                  </w:rPr>
                  <w:t>Tarptautinis pirkimas</w:t>
                </w:r>
              </w:sdtContent>
            </w:sdt>
            <w:r w:rsidRPr="00BA1181">
              <w:rPr>
                <w:rFonts w:ascii="Arial" w:hAnsi="Arial" w:cs="Arial"/>
                <w:bCs/>
                <w:color w:val="000000" w:themeColor="text1"/>
                <w:sz w:val="20"/>
                <w:szCs w:val="20"/>
              </w:rPr>
              <w:t>.</w:t>
            </w:r>
          </w:p>
        </w:tc>
        <w:tc>
          <w:tcPr>
            <w:tcW w:w="6668" w:type="dxa"/>
          </w:tcPr>
          <w:p w14:paraId="6AB80F14" w14:textId="661386CD" w:rsidR="00992675" w:rsidRPr="00BA1181" w:rsidRDefault="00441AA6" w:rsidP="00CD7516">
            <w:pPr>
              <w:tabs>
                <w:tab w:val="left" w:pos="567"/>
              </w:tabs>
              <w:spacing w:before="60" w:after="60"/>
              <w:jc w:val="both"/>
              <w:rPr>
                <w:rFonts w:ascii="Arial" w:hAnsi="Arial" w:cs="Arial"/>
                <w:color w:val="000000" w:themeColor="text1"/>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BA1181" w:rsidRPr="00BA1181">
                  <w:rPr>
                    <w:rFonts w:ascii="Arial" w:hAnsi="Arial" w:cs="Arial"/>
                    <w:bCs/>
                    <w:color w:val="000000" w:themeColor="text1"/>
                    <w:sz w:val="20"/>
                    <w:szCs w:val="20"/>
                    <w:lang w:val="en-GB"/>
                  </w:rPr>
                  <w:t>International Procurement</w:t>
                </w:r>
              </w:sdtContent>
            </w:sdt>
            <w:r w:rsidR="009C1CA5" w:rsidRPr="00BA1181">
              <w:rPr>
                <w:rFonts w:ascii="Arial" w:hAnsi="Arial" w:cs="Arial"/>
                <w:bCs/>
                <w:color w:val="000000" w:themeColor="text1"/>
                <w:sz w:val="20"/>
                <w:szCs w:val="20"/>
                <w:lang w:val="en-GB"/>
              </w:rPr>
              <w:t xml:space="preserve"> </w:t>
            </w:r>
            <w:r w:rsidR="00B22744" w:rsidRPr="00BA1181">
              <w:rPr>
                <w:rFonts w:ascii="Arial" w:hAnsi="Arial" w:cs="Arial"/>
                <w:bCs/>
                <w:color w:val="000000" w:themeColor="text1"/>
                <w:sz w:val="20"/>
                <w:szCs w:val="20"/>
                <w:lang w:val="en-GB"/>
              </w:rPr>
              <w:t>shall be</w:t>
            </w:r>
            <w:r w:rsidR="003F6BDE" w:rsidRPr="00BA1181">
              <w:rPr>
                <w:rFonts w:ascii="Arial" w:hAnsi="Arial" w:cs="Arial"/>
                <w:bCs/>
                <w:color w:val="000000" w:themeColor="text1"/>
                <w:sz w:val="20"/>
                <w:szCs w:val="20"/>
                <w:lang w:val="en-GB"/>
              </w:rPr>
              <w:t xml:space="preserve"> carried out.</w:t>
            </w:r>
          </w:p>
        </w:tc>
      </w:tr>
      <w:tr w:rsidR="00BF7005" w:rsidRPr="00BF7005" w14:paraId="2FA23250" w14:textId="77777777" w:rsidTr="003916CF">
        <w:tc>
          <w:tcPr>
            <w:tcW w:w="805" w:type="dxa"/>
          </w:tcPr>
          <w:p w14:paraId="2B87F7FD" w14:textId="0A041BBD" w:rsidR="00992675" w:rsidRPr="00BF7005" w:rsidRDefault="00992675" w:rsidP="00812417">
            <w:pPr>
              <w:pStyle w:val="Sraopastraipa"/>
              <w:numPr>
                <w:ilvl w:val="1"/>
                <w:numId w:val="1"/>
              </w:numPr>
              <w:ind w:left="0" w:right="1047" w:firstLine="0"/>
              <w:rPr>
                <w:rFonts w:ascii="Arial" w:hAnsi="Arial" w:cs="Arial"/>
                <w:color w:val="000000" w:themeColor="text1"/>
                <w:sz w:val="20"/>
                <w:szCs w:val="20"/>
              </w:rPr>
            </w:pPr>
          </w:p>
        </w:tc>
        <w:tc>
          <w:tcPr>
            <w:tcW w:w="6922" w:type="dxa"/>
          </w:tcPr>
          <w:p w14:paraId="1A415EC2" w14:textId="13CDC0AE" w:rsidR="00992675" w:rsidRPr="00BF7005" w:rsidRDefault="008505A5" w:rsidP="00CD7516">
            <w:pPr>
              <w:jc w:val="both"/>
              <w:rPr>
                <w:rFonts w:ascii="Arial" w:hAnsi="Arial" w:cs="Arial"/>
                <w:color w:val="000000" w:themeColor="text1"/>
                <w:sz w:val="20"/>
                <w:szCs w:val="20"/>
              </w:rPr>
            </w:pPr>
            <w:r w:rsidRPr="00BF7005">
              <w:rPr>
                <w:rFonts w:ascii="Arial" w:hAnsi="Arial" w:cs="Arial"/>
                <w:color w:val="000000" w:themeColor="text1"/>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BF7005" w:rsidRPr="00BF7005">
                  <w:rPr>
                    <w:rFonts w:ascii="Arial" w:hAnsi="Arial" w:cs="Arial"/>
                    <w:color w:val="000000" w:themeColor="text1"/>
                    <w:sz w:val="20"/>
                    <w:szCs w:val="20"/>
                  </w:rPr>
                  <w:t>CVP IS priemonėmis</w:t>
                </w:r>
              </w:sdtContent>
            </w:sdt>
            <w:bookmarkEnd w:id="2"/>
            <w:bookmarkEnd w:id="3"/>
            <w:r w:rsidRPr="00BF7005">
              <w:rPr>
                <w:rFonts w:ascii="Arial" w:hAnsi="Arial" w:cs="Arial"/>
                <w:i/>
                <w:iCs/>
                <w:color w:val="000000" w:themeColor="text1"/>
                <w:sz w:val="20"/>
                <w:szCs w:val="20"/>
              </w:rPr>
              <w:t>.</w:t>
            </w:r>
            <w:r w:rsidRPr="00BF7005">
              <w:rPr>
                <w:rFonts w:ascii="Arial" w:hAnsi="Arial" w:cs="Arial"/>
                <w:color w:val="000000" w:themeColor="text1"/>
                <w:sz w:val="20"/>
                <w:szCs w:val="20"/>
              </w:rPr>
              <w:t xml:space="preserve"> Bet kokia informacija, Pirkimo sąlygų paaiškinimai, pranešimai ar kitas </w:t>
            </w:r>
            <w:bookmarkStart w:id="4" w:name="_Hlk33613765"/>
            <w:r w:rsidRPr="00BF7005">
              <w:rPr>
                <w:rFonts w:ascii="Arial" w:hAnsi="Arial" w:cs="Arial"/>
                <w:color w:val="000000" w:themeColor="text1"/>
                <w:sz w:val="20"/>
                <w:szCs w:val="20"/>
              </w:rPr>
              <w:t xml:space="preserve">Perkančiojo subjekto </w:t>
            </w:r>
            <w:bookmarkEnd w:id="4"/>
            <w:r w:rsidRPr="00BF7005">
              <w:rPr>
                <w:rFonts w:ascii="Arial" w:hAnsi="Arial" w:cs="Arial"/>
                <w:color w:val="000000" w:themeColor="text1"/>
                <w:sz w:val="20"/>
                <w:szCs w:val="20"/>
              </w:rPr>
              <w:t>ir Tiekėjų susirašinėjimas vykdomas tik šiomis priemonėmis.</w:t>
            </w:r>
          </w:p>
        </w:tc>
        <w:tc>
          <w:tcPr>
            <w:tcW w:w="6668" w:type="dxa"/>
          </w:tcPr>
          <w:p w14:paraId="58DCF4A5" w14:textId="09BB37D7" w:rsidR="00992675" w:rsidRPr="00BF7005" w:rsidRDefault="00376E4C" w:rsidP="00CD7516">
            <w:pPr>
              <w:jc w:val="both"/>
              <w:rPr>
                <w:rFonts w:ascii="Arial" w:hAnsi="Arial" w:cs="Arial"/>
                <w:color w:val="000000" w:themeColor="text1"/>
                <w:sz w:val="20"/>
                <w:szCs w:val="20"/>
                <w:lang w:val="en-US"/>
              </w:rPr>
            </w:pPr>
            <w:r w:rsidRPr="00BF7005">
              <w:rPr>
                <w:rFonts w:ascii="Arial" w:hAnsi="Arial" w:cs="Arial"/>
                <w:color w:val="000000" w:themeColor="text1"/>
                <w:sz w:val="20"/>
                <w:szCs w:val="20"/>
                <w:lang w:val="en-GB"/>
              </w:rPr>
              <w:t xml:space="preserve">The procurement </w:t>
            </w:r>
            <w:r w:rsidR="00B22744" w:rsidRPr="00BF7005">
              <w:rPr>
                <w:rFonts w:ascii="Arial" w:hAnsi="Arial" w:cs="Arial"/>
                <w:color w:val="000000" w:themeColor="text1"/>
                <w:sz w:val="20"/>
                <w:szCs w:val="20"/>
                <w:lang w:val="en-GB"/>
              </w:rPr>
              <w:t>shall be</w:t>
            </w:r>
            <w:r w:rsidRPr="00BF7005">
              <w:rPr>
                <w:rFonts w:ascii="Arial" w:hAnsi="Arial" w:cs="Arial"/>
                <w:color w:val="000000" w:themeColor="text1"/>
                <w:sz w:val="20"/>
                <w:szCs w:val="20"/>
                <w:lang w:val="en-GB"/>
              </w:rPr>
              <w:t xml:space="preserve"> carried </w:t>
            </w:r>
            <w:r w:rsidRPr="00BF7005">
              <w:rPr>
                <w:rFonts w:ascii="Arial" w:hAnsi="Arial" w:cs="Arial"/>
                <w:color w:val="000000" w:themeColor="text1"/>
                <w:sz w:val="20"/>
                <w:szCs w:val="20"/>
                <w:lang w:val="en-US"/>
              </w:rPr>
              <w:t>out</w:t>
            </w:r>
            <w:r w:rsidR="00B130AF" w:rsidRPr="00BF7005">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BF7005">
                  <w:rPr>
                    <w:rFonts w:ascii="Arial" w:hAnsi="Arial" w:cs="Arial"/>
                    <w:color w:val="000000" w:themeColor="text1"/>
                    <w:sz w:val="20"/>
                    <w:szCs w:val="20"/>
                    <w:lang w:val="en-US"/>
                  </w:rPr>
                  <w:t>by means of CPP IS</w:t>
                </w:r>
              </w:sdtContent>
            </w:sdt>
            <w:r w:rsidR="00065514" w:rsidRPr="00BF7005">
              <w:rPr>
                <w:rFonts w:ascii="Arial" w:hAnsi="Arial" w:cs="Arial"/>
                <w:color w:val="000000" w:themeColor="text1"/>
                <w:sz w:val="20"/>
                <w:szCs w:val="20"/>
                <w:lang w:val="en-US"/>
              </w:rPr>
              <w:t>.</w:t>
            </w:r>
            <w:r w:rsidRPr="00BF7005">
              <w:rPr>
                <w:rFonts w:ascii="Arial" w:hAnsi="Arial" w:cs="Arial"/>
                <w:color w:val="000000" w:themeColor="text1"/>
                <w:sz w:val="20"/>
                <w:szCs w:val="20"/>
                <w:lang w:val="en-GB"/>
              </w:rPr>
              <w:t xml:space="preserve"> Any information, explanations of the Procurement </w:t>
            </w:r>
            <w:r w:rsidR="00B22744" w:rsidRPr="00BF7005">
              <w:rPr>
                <w:rFonts w:ascii="Arial" w:hAnsi="Arial" w:cs="Arial"/>
                <w:color w:val="000000" w:themeColor="text1"/>
                <w:sz w:val="20"/>
                <w:szCs w:val="20"/>
                <w:lang w:val="en-GB"/>
              </w:rPr>
              <w:t>c</w:t>
            </w:r>
            <w:r w:rsidRPr="00BF7005">
              <w:rPr>
                <w:rFonts w:ascii="Arial" w:hAnsi="Arial" w:cs="Arial"/>
                <w:color w:val="000000" w:themeColor="text1"/>
                <w:sz w:val="20"/>
                <w:szCs w:val="20"/>
                <w:lang w:val="en-GB"/>
              </w:rPr>
              <w:t>onditions, notices or other correspondence between the Contracting Entity and the Suppliers shall be carried out only by these means.</w:t>
            </w:r>
          </w:p>
        </w:tc>
      </w:tr>
      <w:tr w:rsidR="0085174B" w:rsidRPr="006C6662" w14:paraId="7BA4753D" w14:textId="77777777" w:rsidTr="003916CF">
        <w:tc>
          <w:tcPr>
            <w:tcW w:w="805" w:type="dxa"/>
          </w:tcPr>
          <w:p w14:paraId="73C1248B" w14:textId="77777777" w:rsidR="00432660" w:rsidRPr="006C6662" w:rsidRDefault="00432660" w:rsidP="00812417">
            <w:pPr>
              <w:pStyle w:val="Sraopastraipa"/>
              <w:numPr>
                <w:ilvl w:val="1"/>
                <w:numId w:val="1"/>
              </w:numPr>
              <w:ind w:left="0" w:right="1047" w:firstLine="0"/>
              <w:rPr>
                <w:rFonts w:ascii="Arial" w:hAnsi="Arial" w:cs="Arial"/>
                <w:sz w:val="20"/>
                <w:szCs w:val="20"/>
              </w:rPr>
            </w:pPr>
          </w:p>
        </w:tc>
        <w:tc>
          <w:tcPr>
            <w:tcW w:w="6922" w:type="dxa"/>
          </w:tcPr>
          <w:p w14:paraId="53A3E148" w14:textId="1D169C6A"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CE3868">
              <w:rPr>
                <w:rFonts w:ascii="Arial" w:hAnsi="Arial" w:cs="Arial"/>
                <w:sz w:val="20"/>
                <w:szCs w:val="20"/>
              </w:rPr>
              <w:t>:</w:t>
            </w:r>
            <w:r w:rsidR="00CE3868" w:rsidRPr="009657BF">
              <w:rPr>
                <w:rFonts w:ascii="Arial" w:hAnsi="Arial" w:cs="Arial"/>
                <w:sz w:val="20"/>
                <w:szCs w:val="20"/>
              </w:rPr>
              <w:t xml:space="preserve"> Pirkimo objekto nėra CPO kataloge</w:t>
            </w:r>
            <w:r w:rsidR="00CE3868">
              <w:rPr>
                <w:rFonts w:ascii="Arial" w:hAnsi="Arial" w:cs="Arial"/>
                <w:sz w:val="20"/>
                <w:szCs w:val="20"/>
              </w:rPr>
              <w:t>.</w:t>
            </w:r>
          </w:p>
        </w:tc>
        <w:tc>
          <w:tcPr>
            <w:tcW w:w="6668" w:type="dxa"/>
          </w:tcPr>
          <w:p w14:paraId="51065980" w14:textId="645D496C"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003BF4" w:rsidRPr="006C6662">
              <w:rPr>
                <w:rFonts w:ascii="Arial" w:hAnsi="Arial" w:cs="Arial"/>
                <w:color w:val="000000" w:themeColor="text1"/>
                <w:sz w:val="20"/>
                <w:szCs w:val="20"/>
                <w:lang w:val="en-GB"/>
              </w:rPr>
              <w:t xml:space="preserve"> </w:t>
            </w:r>
            <w:r w:rsidR="00AC1EBB" w:rsidRPr="00FB69C2">
              <w:rPr>
                <w:rFonts w:ascii="Arial" w:hAnsi="Arial" w:cs="Arial"/>
                <w:color w:val="000000" w:themeColor="text1"/>
                <w:sz w:val="20"/>
                <w:szCs w:val="20"/>
                <w:lang w:val="en-US"/>
              </w:rPr>
              <w:t xml:space="preserve">Procurement object is </w:t>
            </w:r>
            <w:r w:rsidR="00AC1EBB" w:rsidRPr="00FB69C2">
              <w:rPr>
                <w:rFonts w:ascii="Arial" w:hAnsi="Arial" w:cs="Arial"/>
                <w:sz w:val="20"/>
                <w:szCs w:val="20"/>
                <w:lang w:val="en-US"/>
              </w:rPr>
              <w:t>not listed in the CPD director</w:t>
            </w:r>
            <w:r w:rsidR="00AC1EBB">
              <w:rPr>
                <w:rFonts w:ascii="Arial" w:hAnsi="Arial" w:cs="Arial"/>
                <w:sz w:val="20"/>
                <w:szCs w:val="20"/>
                <w:lang w:val="en-US"/>
              </w:rPr>
              <w:t>y.</w:t>
            </w:r>
          </w:p>
        </w:tc>
      </w:tr>
      <w:tr w:rsidR="0085174B" w:rsidRPr="006C6662" w14:paraId="5D0679AF" w14:textId="77777777" w:rsidTr="003916CF">
        <w:tc>
          <w:tcPr>
            <w:tcW w:w="805" w:type="dxa"/>
          </w:tcPr>
          <w:p w14:paraId="3CA960FB" w14:textId="5AA8D18A"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3916CF">
        <w:tc>
          <w:tcPr>
            <w:tcW w:w="805" w:type="dxa"/>
          </w:tcPr>
          <w:p w14:paraId="5C772795" w14:textId="3386B38D"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003916CF">
        <w:tc>
          <w:tcPr>
            <w:tcW w:w="805" w:type="dxa"/>
          </w:tcPr>
          <w:p w14:paraId="0453F78C" w14:textId="329320F1"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244C5C00" w14:textId="275F7767"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3916CF">
        <w:tc>
          <w:tcPr>
            <w:tcW w:w="805" w:type="dxa"/>
          </w:tcPr>
          <w:p w14:paraId="4237402E" w14:textId="41C86860"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3916CF">
        <w:tc>
          <w:tcPr>
            <w:tcW w:w="805" w:type="dxa"/>
          </w:tcPr>
          <w:p w14:paraId="332FC345" w14:textId="040037C4"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3916CF">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E03A34">
            <w:pPr>
              <w:pStyle w:val="Antrat1"/>
              <w:outlineLvl w:val="0"/>
            </w:pPr>
            <w:bookmarkStart w:id="5" w:name="_Toc335201955"/>
            <w:bookmarkStart w:id="6" w:name="_Toc184813393"/>
            <w:bookmarkStart w:id="7" w:name="_Toc199834890"/>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003916CF">
        <w:tc>
          <w:tcPr>
            <w:tcW w:w="805" w:type="dxa"/>
          </w:tcPr>
          <w:p w14:paraId="50F3B6E9"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30BCDC7E" w14:textId="7AD02B91"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r w:rsidR="00BD2F6F" w:rsidRPr="00EB5161">
              <w:rPr>
                <w:rFonts w:ascii="Arial" w:hAnsi="Arial" w:cs="Arial"/>
                <w:sz w:val="20"/>
                <w:szCs w:val="20"/>
              </w:rPr>
              <w:t>10</w:t>
            </w:r>
            <w:r w:rsidR="00BD2F6F">
              <w:rPr>
                <w:rFonts w:ascii="Arial" w:hAnsi="Arial" w:cs="Arial"/>
                <w:sz w:val="20"/>
                <w:szCs w:val="20"/>
              </w:rPr>
              <w:t xml:space="preserve"> </w:t>
            </w:r>
            <w:r w:rsidR="00BD2F6F" w:rsidRPr="00EB5161">
              <w:rPr>
                <w:rFonts w:ascii="Arial" w:hAnsi="Arial" w:cs="Arial"/>
                <w:sz w:val="20"/>
                <w:szCs w:val="20"/>
              </w:rPr>
              <w:t>kV kintamosios srovės perjungimo ir valdymo įrenginia</w:t>
            </w:r>
            <w:r w:rsidR="00BD2F6F">
              <w:rPr>
                <w:rFonts w:ascii="Arial" w:hAnsi="Arial" w:cs="Arial"/>
                <w:sz w:val="20"/>
                <w:szCs w:val="20"/>
              </w:rPr>
              <w:t>i</w:t>
            </w:r>
            <w:r w:rsidR="00BD2F6F" w:rsidRPr="00EB5161">
              <w:rPr>
                <w:rFonts w:ascii="Arial" w:hAnsi="Arial" w:cs="Arial"/>
                <w:sz w:val="20"/>
                <w:szCs w:val="20"/>
              </w:rPr>
              <w:t xml:space="preserve"> metaliniame gaubte</w:t>
            </w:r>
            <w:r w:rsidR="00BD2F6F" w:rsidRPr="001B2971">
              <w:rPr>
                <w:rFonts w:ascii="Arial" w:hAnsi="Arial" w:cs="Arial"/>
                <w:sz w:val="20"/>
                <w:szCs w:val="20"/>
              </w:rPr>
              <w:t xml:space="preserve"> </w:t>
            </w:r>
            <w:r w:rsidR="00BD2F6F">
              <w:rPr>
                <w:rFonts w:ascii="Arial" w:hAnsi="Arial" w:cs="Arial"/>
                <w:sz w:val="20"/>
                <w:szCs w:val="20"/>
              </w:rPr>
              <w:t xml:space="preserve">, 4 vnt. </w:t>
            </w:r>
          </w:p>
        </w:tc>
        <w:tc>
          <w:tcPr>
            <w:tcW w:w="6668" w:type="dxa"/>
          </w:tcPr>
          <w:p w14:paraId="58639687" w14:textId="5BFC20F5"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The object of Procurement – </w:t>
            </w:r>
            <w:r w:rsidR="00BD2F6F" w:rsidRPr="00AC2026">
              <w:rPr>
                <w:rFonts w:ascii="Arial" w:hAnsi="Arial" w:cs="Arial"/>
                <w:sz w:val="20"/>
                <w:szCs w:val="20"/>
                <w:lang w:val="en-US"/>
              </w:rPr>
              <w:t>10 kV AC metal-enclosed switchgear and controlgear</w:t>
            </w:r>
            <w:r w:rsidR="00BD2F6F">
              <w:rPr>
                <w:rFonts w:ascii="Arial" w:hAnsi="Arial" w:cs="Arial"/>
                <w:sz w:val="20"/>
                <w:szCs w:val="20"/>
                <w:lang w:val="en-US"/>
              </w:rPr>
              <w:t>, 4</w:t>
            </w:r>
            <w:r w:rsidR="00FB672B">
              <w:rPr>
                <w:rFonts w:ascii="Arial" w:hAnsi="Arial" w:cs="Arial"/>
                <w:sz w:val="20"/>
                <w:szCs w:val="20"/>
                <w:lang w:val="en-US"/>
              </w:rPr>
              <w:t xml:space="preserve"> pcs.</w:t>
            </w:r>
          </w:p>
        </w:tc>
      </w:tr>
      <w:tr w:rsidR="0085174B" w:rsidRPr="006C6662" w14:paraId="1D9E4094" w14:textId="77777777" w:rsidTr="003916CF">
        <w:tc>
          <w:tcPr>
            <w:tcW w:w="805" w:type="dxa"/>
          </w:tcPr>
          <w:p w14:paraId="373EC11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003916CF">
        <w:tc>
          <w:tcPr>
            <w:tcW w:w="805" w:type="dxa"/>
          </w:tcPr>
          <w:p w14:paraId="5B2023A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668"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7634A" w:rsidRPr="0087634A" w14:paraId="424AC464" w14:textId="77777777" w:rsidTr="003916CF">
        <w:tc>
          <w:tcPr>
            <w:tcW w:w="805" w:type="dxa"/>
          </w:tcPr>
          <w:p w14:paraId="7C7F58EF" w14:textId="77777777" w:rsidR="00503D6D" w:rsidRPr="0087634A" w:rsidRDefault="00503D6D" w:rsidP="00812417">
            <w:pPr>
              <w:pStyle w:val="Sraopastraipa"/>
              <w:numPr>
                <w:ilvl w:val="1"/>
                <w:numId w:val="2"/>
              </w:numPr>
              <w:ind w:left="22" w:hanging="22"/>
              <w:jc w:val="both"/>
              <w:rPr>
                <w:rFonts w:ascii="Arial" w:hAnsi="Arial" w:cs="Arial"/>
                <w:color w:val="000000" w:themeColor="text1"/>
                <w:sz w:val="20"/>
                <w:szCs w:val="20"/>
              </w:rPr>
            </w:pPr>
          </w:p>
        </w:tc>
        <w:tc>
          <w:tcPr>
            <w:tcW w:w="6922" w:type="dxa"/>
          </w:tcPr>
          <w:p w14:paraId="3C83BC97" w14:textId="3E4A8D93" w:rsidR="00503D6D" w:rsidRPr="0087634A" w:rsidRDefault="00503D6D" w:rsidP="00503D6D">
            <w:pPr>
              <w:pStyle w:val="Sraopastraipa"/>
              <w:tabs>
                <w:tab w:val="left" w:pos="567"/>
              </w:tabs>
              <w:spacing w:before="60" w:after="60"/>
              <w:ind w:left="0"/>
              <w:contextualSpacing w:val="0"/>
              <w:jc w:val="both"/>
              <w:rPr>
                <w:rFonts w:ascii="Arial" w:hAnsi="Arial" w:cs="Arial"/>
                <w:color w:val="000000" w:themeColor="text1"/>
                <w:sz w:val="20"/>
                <w:szCs w:val="20"/>
              </w:rPr>
            </w:pPr>
            <w:r w:rsidRPr="0087634A">
              <w:rPr>
                <w:rFonts w:ascii="Arial" w:hAnsi="Arial" w:cs="Arial"/>
                <w:color w:val="000000" w:themeColor="text1"/>
                <w:sz w:val="20"/>
                <w:szCs w:val="20"/>
              </w:rPr>
              <w:t>Perkančiojo subjekto nustatyti minimalūs reikalavimai Pirkimo objektui yra šie: Techninėje specifikacijoje</w:t>
            </w:r>
            <w:r w:rsidR="00F87655">
              <w:rPr>
                <w:rFonts w:ascii="Arial" w:hAnsi="Arial" w:cs="Arial"/>
                <w:color w:val="000000" w:themeColor="text1"/>
                <w:sz w:val="20"/>
                <w:szCs w:val="20"/>
              </w:rPr>
              <w:t xml:space="preserve"> ir Sutarties projekte</w:t>
            </w:r>
            <w:r w:rsidRPr="0087634A">
              <w:rPr>
                <w:rFonts w:ascii="Arial" w:hAnsi="Arial" w:cs="Arial"/>
                <w:color w:val="000000" w:themeColor="text1"/>
                <w:sz w:val="20"/>
                <w:szCs w:val="20"/>
              </w:rPr>
              <w:t xml:space="preserve"> nustatyti reikalavimai</w:t>
            </w:r>
            <w:r w:rsidR="00F87655">
              <w:rPr>
                <w:rFonts w:ascii="Arial" w:hAnsi="Arial" w:cs="Arial"/>
                <w:color w:val="000000" w:themeColor="text1"/>
                <w:sz w:val="20"/>
                <w:szCs w:val="20"/>
              </w:rPr>
              <w:t xml:space="preserve">. </w:t>
            </w:r>
          </w:p>
        </w:tc>
        <w:tc>
          <w:tcPr>
            <w:tcW w:w="6668" w:type="dxa"/>
          </w:tcPr>
          <w:p w14:paraId="24E6B8C3" w14:textId="09B0D763" w:rsidR="00503D6D" w:rsidRPr="0087634A" w:rsidRDefault="00503D6D" w:rsidP="00503D6D">
            <w:pPr>
              <w:jc w:val="both"/>
              <w:rPr>
                <w:rFonts w:ascii="Arial" w:hAnsi="Arial" w:cs="Arial"/>
                <w:color w:val="000000" w:themeColor="text1"/>
                <w:sz w:val="20"/>
                <w:szCs w:val="20"/>
                <w:lang w:val="en-GB"/>
              </w:rPr>
            </w:pPr>
            <w:r w:rsidRPr="0087634A">
              <w:rPr>
                <w:rFonts w:ascii="Arial" w:hAnsi="Arial" w:cs="Arial"/>
                <w:color w:val="000000" w:themeColor="text1"/>
                <w:sz w:val="20"/>
                <w:szCs w:val="20"/>
                <w:lang w:val="en-GB"/>
              </w:rPr>
              <w:t xml:space="preserve">The minimum requirements set by the Contracting entity for the Procurement object are the following: </w:t>
            </w:r>
            <w:r w:rsidR="0087634A">
              <w:rPr>
                <w:rFonts w:ascii="Arial" w:hAnsi="Arial" w:cs="Arial"/>
                <w:color w:val="000000" w:themeColor="text1"/>
                <w:sz w:val="20"/>
                <w:szCs w:val="20"/>
                <w:lang w:val="en-GB"/>
              </w:rPr>
              <w:t>requirements set in the Technical Specification.</w:t>
            </w:r>
          </w:p>
        </w:tc>
      </w:tr>
      <w:tr w:rsidR="0085174B" w:rsidRPr="006C6662" w14:paraId="259C0333" w14:textId="77777777" w:rsidTr="003916CF">
        <w:tc>
          <w:tcPr>
            <w:tcW w:w="805" w:type="dxa"/>
          </w:tcPr>
          <w:p w14:paraId="495D08F8" w14:textId="77777777" w:rsidR="00503D6D" w:rsidRPr="006C6662" w:rsidRDefault="00503D6D" w:rsidP="00812417">
            <w:pPr>
              <w:pStyle w:val="Sraopastraipa"/>
              <w:numPr>
                <w:ilvl w:val="1"/>
                <w:numId w:val="2"/>
              </w:numPr>
              <w:ind w:left="22" w:hanging="22"/>
              <w:jc w:val="both"/>
              <w:rPr>
                <w:rFonts w:ascii="Arial" w:hAnsi="Arial" w:cs="Arial"/>
                <w:sz w:val="20"/>
                <w:szCs w:val="20"/>
              </w:rPr>
            </w:pPr>
          </w:p>
        </w:tc>
        <w:tc>
          <w:tcPr>
            <w:tcW w:w="6922" w:type="dxa"/>
          </w:tcPr>
          <w:p w14:paraId="112DE75E" w14:textId="4E2A2335" w:rsidR="00503D6D" w:rsidRPr="00503D6D" w:rsidRDefault="00503D6D" w:rsidP="00503D6D">
            <w:pPr>
              <w:pStyle w:val="Sraopastraipa"/>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 xml:space="preserve">Perkantysis subjektas derėsis dėl šių </w:t>
            </w:r>
            <w:r w:rsidRPr="00F87655">
              <w:rPr>
                <w:rFonts w:ascii="Arial" w:hAnsi="Arial" w:cs="Arial"/>
                <w:sz w:val="20"/>
                <w:szCs w:val="20"/>
              </w:rPr>
              <w:t xml:space="preserve">sąlygų: </w:t>
            </w:r>
            <w:r w:rsidR="00B03745" w:rsidRPr="00F87655">
              <w:rPr>
                <w:rFonts w:ascii="Arial" w:hAnsi="Arial" w:cs="Arial"/>
                <w:sz w:val="20"/>
                <w:szCs w:val="20"/>
              </w:rPr>
              <w:t>Pasiūlymo kainos</w:t>
            </w:r>
            <w:r w:rsidR="00FB672B" w:rsidRPr="00F87655">
              <w:rPr>
                <w:rFonts w:ascii="Arial" w:hAnsi="Arial" w:cs="Arial"/>
                <w:sz w:val="20"/>
                <w:szCs w:val="20"/>
              </w:rPr>
              <w:t>.</w:t>
            </w:r>
          </w:p>
        </w:tc>
        <w:tc>
          <w:tcPr>
            <w:tcW w:w="6668" w:type="dxa"/>
          </w:tcPr>
          <w:p w14:paraId="2911A963" w14:textId="2352DA5D" w:rsidR="00503D6D" w:rsidRPr="00503D6D" w:rsidRDefault="00503D6D" w:rsidP="00503D6D">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The Contracting Entity will negotiate the following conditions:</w:t>
            </w:r>
            <w:r w:rsidR="004A0C30" w:rsidRPr="007B3499">
              <w:rPr>
                <w:rFonts w:ascii="Arial" w:hAnsi="Arial" w:cs="Arial"/>
                <w:sz w:val="20"/>
                <w:szCs w:val="20"/>
                <w:lang w:val="en-US"/>
              </w:rPr>
              <w:t xml:space="preserve"> Tender price</w:t>
            </w:r>
            <w:r w:rsidR="00FB672B">
              <w:rPr>
                <w:rFonts w:ascii="Arial" w:hAnsi="Arial" w:cs="Arial"/>
                <w:sz w:val="20"/>
                <w:szCs w:val="20"/>
                <w:lang w:val="en-US"/>
              </w:rPr>
              <w:t>.</w:t>
            </w:r>
          </w:p>
        </w:tc>
      </w:tr>
      <w:tr w:rsidR="0085174B" w:rsidRPr="006C6662" w14:paraId="3E67485F" w14:textId="77777777" w:rsidTr="003916CF">
        <w:tc>
          <w:tcPr>
            <w:tcW w:w="805" w:type="dxa"/>
          </w:tcPr>
          <w:p w14:paraId="5FFB3EE1" w14:textId="77777777" w:rsidR="007B567D" w:rsidRPr="006C6662" w:rsidRDefault="007B567D" w:rsidP="00812417">
            <w:pPr>
              <w:pStyle w:val="Sraopastraipa"/>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Sraopastraipa"/>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0437E9" w:rsidRPr="000437E9" w14:paraId="4F3C3F00" w14:textId="77777777" w:rsidTr="003916CF">
        <w:tc>
          <w:tcPr>
            <w:tcW w:w="805" w:type="dxa"/>
          </w:tcPr>
          <w:p w14:paraId="1B502C4C" w14:textId="77777777" w:rsidR="007B567D" w:rsidRPr="000437E9" w:rsidRDefault="007B567D" w:rsidP="00812417">
            <w:pPr>
              <w:pStyle w:val="Sraopastraipa"/>
              <w:numPr>
                <w:ilvl w:val="1"/>
                <w:numId w:val="2"/>
              </w:numPr>
              <w:ind w:left="22" w:hanging="22"/>
              <w:jc w:val="both"/>
              <w:rPr>
                <w:rFonts w:ascii="Arial" w:hAnsi="Arial" w:cs="Arial"/>
                <w:color w:val="000000" w:themeColor="text1"/>
                <w:sz w:val="20"/>
                <w:szCs w:val="20"/>
              </w:rPr>
            </w:pPr>
          </w:p>
        </w:tc>
        <w:tc>
          <w:tcPr>
            <w:tcW w:w="6922" w:type="dxa"/>
          </w:tcPr>
          <w:p w14:paraId="6DC02A89" w14:textId="1092C4DA" w:rsidR="007B567D" w:rsidRPr="000437E9" w:rsidRDefault="007B567D" w:rsidP="00CD7516">
            <w:pPr>
              <w:tabs>
                <w:tab w:val="left" w:pos="426"/>
              </w:tabs>
              <w:spacing w:before="60" w:after="60"/>
              <w:jc w:val="both"/>
              <w:rPr>
                <w:rFonts w:ascii="Arial" w:hAnsi="Arial" w:cs="Arial"/>
                <w:color w:val="000000" w:themeColor="text1"/>
                <w:sz w:val="20"/>
                <w:szCs w:val="20"/>
              </w:rPr>
            </w:pPr>
            <w:r w:rsidRPr="000437E9">
              <w:rPr>
                <w:rFonts w:ascii="Arial" w:hAnsi="Arial" w:cs="Arial"/>
                <w:color w:val="000000" w:themeColor="text1"/>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9D6BBD" w:rsidRPr="000437E9">
              <w:rPr>
                <w:rFonts w:ascii="Arial" w:hAnsi="Arial" w:cs="Arial"/>
                <w:color w:val="000000" w:themeColor="text1"/>
                <w:sz w:val="20"/>
                <w:szCs w:val="20"/>
              </w:rPr>
              <w:t>9</w:t>
            </w:r>
            <w:r w:rsidRPr="000437E9">
              <w:rPr>
                <w:rFonts w:ascii="Arial" w:hAnsi="Arial" w:cs="Arial"/>
                <w:color w:val="000000" w:themeColor="text1"/>
                <w:sz w:val="20"/>
                <w:szCs w:val="20"/>
              </w:rPr>
              <w:t xml:space="preserve"> priedą).</w:t>
            </w:r>
          </w:p>
        </w:tc>
        <w:tc>
          <w:tcPr>
            <w:tcW w:w="6668" w:type="dxa"/>
          </w:tcPr>
          <w:p w14:paraId="002CBC30" w14:textId="4F469C03" w:rsidR="007B567D" w:rsidRPr="000437E9" w:rsidRDefault="007621C7" w:rsidP="00CD7516">
            <w:pPr>
              <w:pStyle w:val="Sraopastraipa"/>
              <w:tabs>
                <w:tab w:val="left" w:pos="426"/>
              </w:tabs>
              <w:spacing w:before="60" w:after="60"/>
              <w:ind w:left="0"/>
              <w:jc w:val="both"/>
              <w:rPr>
                <w:rFonts w:ascii="Arial" w:hAnsi="Arial" w:cs="Arial"/>
                <w:color w:val="000000" w:themeColor="text1"/>
                <w:sz w:val="20"/>
                <w:szCs w:val="20"/>
                <w:lang w:val="en-GB"/>
              </w:rPr>
            </w:pPr>
            <w:r w:rsidRPr="000437E9">
              <w:rPr>
                <w:rFonts w:ascii="Arial" w:hAnsi="Arial" w:cs="Arial"/>
                <w:color w:val="000000" w:themeColor="text1"/>
                <w:sz w:val="20"/>
                <w:szCs w:val="20"/>
                <w:lang w:val="en-GB"/>
              </w:rPr>
              <w:t xml:space="preserve">If the Contracting Entity receives questions regarding the Procurement </w:t>
            </w:r>
            <w:r w:rsidR="003E57FD" w:rsidRPr="000437E9">
              <w:rPr>
                <w:rFonts w:ascii="Arial" w:hAnsi="Arial" w:cs="Arial"/>
                <w:color w:val="000000" w:themeColor="text1"/>
                <w:sz w:val="20"/>
                <w:szCs w:val="20"/>
                <w:lang w:val="en-GB"/>
              </w:rPr>
              <w:t>d</w:t>
            </w:r>
            <w:r w:rsidRPr="000437E9">
              <w:rPr>
                <w:rFonts w:ascii="Arial" w:hAnsi="Arial" w:cs="Arial"/>
                <w:color w:val="000000" w:themeColor="text1"/>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0437E9">
              <w:rPr>
                <w:rFonts w:ascii="Arial" w:hAnsi="Arial" w:cs="Arial"/>
                <w:color w:val="000000" w:themeColor="text1"/>
                <w:sz w:val="20"/>
                <w:szCs w:val="20"/>
                <w:lang w:val="en-GB"/>
              </w:rPr>
              <w:t>via</w:t>
            </w:r>
            <w:r w:rsidRPr="000437E9">
              <w:rPr>
                <w:rFonts w:ascii="Arial" w:hAnsi="Arial" w:cs="Arial"/>
                <w:color w:val="000000" w:themeColor="text1"/>
                <w:sz w:val="20"/>
                <w:szCs w:val="20"/>
                <w:lang w:val="en-GB"/>
              </w:rPr>
              <w:t xml:space="preserve"> CPP IS. In order to access such information, the Supplier will be required to send a request, as well as a completed and signed </w:t>
            </w:r>
            <w:r w:rsidR="00B34577" w:rsidRPr="000437E9">
              <w:rPr>
                <w:rFonts w:ascii="Arial" w:hAnsi="Arial" w:cs="Arial"/>
                <w:color w:val="000000" w:themeColor="text1"/>
                <w:sz w:val="20"/>
                <w:szCs w:val="20"/>
                <w:lang w:val="en-GB"/>
              </w:rPr>
              <w:t xml:space="preserve">Commitment of </w:t>
            </w:r>
            <w:r w:rsidRPr="000437E9">
              <w:rPr>
                <w:rFonts w:ascii="Arial" w:hAnsi="Arial" w:cs="Arial"/>
                <w:color w:val="000000" w:themeColor="text1"/>
                <w:sz w:val="20"/>
                <w:szCs w:val="20"/>
                <w:lang w:val="en-GB"/>
              </w:rPr>
              <w:t xml:space="preserve">Confidentiality </w:t>
            </w:r>
            <w:r w:rsidR="00B34577" w:rsidRPr="000437E9">
              <w:rPr>
                <w:rFonts w:ascii="Arial" w:hAnsi="Arial" w:cs="Arial"/>
                <w:color w:val="000000" w:themeColor="text1"/>
                <w:sz w:val="20"/>
                <w:szCs w:val="20"/>
                <w:lang w:val="en-GB"/>
              </w:rPr>
              <w:t>via</w:t>
            </w:r>
            <w:r w:rsidRPr="000437E9">
              <w:rPr>
                <w:rFonts w:ascii="Arial" w:hAnsi="Arial" w:cs="Arial"/>
                <w:color w:val="000000" w:themeColor="text1"/>
                <w:sz w:val="20"/>
                <w:szCs w:val="20"/>
                <w:lang w:val="en-GB"/>
              </w:rPr>
              <w:t xml:space="preserve"> CPP IS. (Annex </w:t>
            </w:r>
            <w:r w:rsidR="009D6BBD" w:rsidRPr="000437E9">
              <w:rPr>
                <w:rFonts w:ascii="Arial" w:hAnsi="Arial" w:cs="Arial"/>
                <w:color w:val="000000" w:themeColor="text1"/>
                <w:sz w:val="20"/>
                <w:szCs w:val="20"/>
                <w:lang w:val="en-GB"/>
              </w:rPr>
              <w:t>9</w:t>
            </w:r>
            <w:r w:rsidRPr="000437E9">
              <w:rPr>
                <w:rFonts w:ascii="Arial" w:hAnsi="Arial" w:cs="Arial"/>
                <w:color w:val="000000" w:themeColor="text1"/>
                <w:sz w:val="20"/>
                <w:szCs w:val="20"/>
                <w:lang w:val="en-GB"/>
              </w:rPr>
              <w:t xml:space="preserve"> of SPC).</w:t>
            </w:r>
          </w:p>
        </w:tc>
      </w:tr>
      <w:tr w:rsidR="0085174B" w:rsidRPr="006C6662" w14:paraId="482D922E" w14:textId="77777777" w:rsidTr="003916CF">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lastRenderedPageBreak/>
              <w:t>3.</w:t>
            </w:r>
          </w:p>
        </w:tc>
        <w:tc>
          <w:tcPr>
            <w:tcW w:w="6922" w:type="dxa"/>
          </w:tcPr>
          <w:p w14:paraId="39625EFB" w14:textId="082E32BF" w:rsidR="007B567D" w:rsidRPr="006C6662" w:rsidRDefault="005A7AC9" w:rsidP="00E03A34">
            <w:pPr>
              <w:pStyle w:val="Antrat1"/>
              <w:outlineLvl w:val="0"/>
            </w:pPr>
            <w:bookmarkStart w:id="8" w:name="_Toc184813190"/>
            <w:bookmarkStart w:id="9" w:name="_Toc184813394"/>
            <w:bookmarkStart w:id="10" w:name="_Toc199834891"/>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AA03FF" w:rsidRPr="00AA03FF" w14:paraId="7E04B618" w14:textId="77777777" w:rsidTr="003916CF">
        <w:tc>
          <w:tcPr>
            <w:tcW w:w="805" w:type="dxa"/>
          </w:tcPr>
          <w:p w14:paraId="174DD73D" w14:textId="1179BFF6" w:rsidR="007B567D" w:rsidRPr="00AA03FF" w:rsidRDefault="00D528F6" w:rsidP="00992675">
            <w:pPr>
              <w:rPr>
                <w:rFonts w:ascii="Arial" w:hAnsi="Arial" w:cs="Arial"/>
                <w:color w:val="000000" w:themeColor="text1"/>
                <w:sz w:val="20"/>
                <w:szCs w:val="20"/>
              </w:rPr>
            </w:pPr>
            <w:r w:rsidRPr="00AA03FF">
              <w:rPr>
                <w:rFonts w:ascii="Arial" w:hAnsi="Arial" w:cs="Arial"/>
                <w:color w:val="000000" w:themeColor="text1"/>
                <w:sz w:val="20"/>
                <w:szCs w:val="20"/>
              </w:rPr>
              <w:t>3.1.</w:t>
            </w:r>
          </w:p>
        </w:tc>
        <w:tc>
          <w:tcPr>
            <w:tcW w:w="6922" w:type="dxa"/>
          </w:tcPr>
          <w:p w14:paraId="2047018D" w14:textId="7E6E640F" w:rsidR="007B567D" w:rsidRPr="00AA03FF" w:rsidRDefault="00D528F6" w:rsidP="00CD7516">
            <w:pPr>
              <w:jc w:val="both"/>
              <w:rPr>
                <w:rFonts w:ascii="Arial" w:hAnsi="Arial" w:cs="Arial"/>
                <w:color w:val="000000" w:themeColor="text1"/>
                <w:sz w:val="20"/>
                <w:szCs w:val="20"/>
              </w:rPr>
            </w:pPr>
            <w:r w:rsidRPr="00AA03FF">
              <w:rPr>
                <w:rFonts w:ascii="Arial" w:hAnsi="Arial" w:cs="Arial"/>
                <w:color w:val="000000" w:themeColor="text1"/>
                <w:sz w:val="20"/>
                <w:szCs w:val="20"/>
              </w:rPr>
              <w:t xml:space="preserve">Tiekėjų kvalifikacija nėra tikrinama šiame Pirkime. Tiekėjų pašalinimo pagrindų nebuvimas yra tikrinamas. Tiekėjai privalo pateikti Paraišką su priedais (SPS </w:t>
            </w:r>
            <w:r w:rsidR="00F842DF" w:rsidRPr="00AA03FF">
              <w:rPr>
                <w:rFonts w:ascii="Arial" w:hAnsi="Arial" w:cs="Arial"/>
                <w:b/>
                <w:color w:val="000000" w:themeColor="text1"/>
                <w:sz w:val="20"/>
                <w:szCs w:val="20"/>
              </w:rPr>
              <w:t>1</w:t>
            </w:r>
            <w:r w:rsidRPr="00AA03FF">
              <w:rPr>
                <w:rFonts w:ascii="Arial" w:hAnsi="Arial" w:cs="Arial"/>
                <w:b/>
                <w:color w:val="000000" w:themeColor="text1"/>
                <w:sz w:val="20"/>
                <w:szCs w:val="20"/>
              </w:rPr>
              <w:t xml:space="preserve"> </w:t>
            </w:r>
            <w:r w:rsidRPr="00AA03FF">
              <w:rPr>
                <w:rFonts w:ascii="Arial" w:hAnsi="Arial" w:cs="Arial"/>
                <w:bCs/>
                <w:color w:val="000000" w:themeColor="text1"/>
                <w:sz w:val="20"/>
                <w:szCs w:val="20"/>
              </w:rPr>
              <w:t>priedas</w:t>
            </w:r>
            <w:r w:rsidRPr="00AA03FF">
              <w:rPr>
                <w:rFonts w:ascii="Arial" w:hAnsi="Arial" w:cs="Arial"/>
                <w:color w:val="000000" w:themeColor="text1"/>
                <w:sz w:val="20"/>
                <w:szCs w:val="20"/>
              </w:rPr>
              <w:t>) ir Europos bendrąjį viešųjų pirkimų dokumentą</w:t>
            </w:r>
            <w:r w:rsidRPr="00AA03FF">
              <w:rPr>
                <w:rFonts w:ascii="Arial" w:hAnsi="Arial" w:cs="Arial"/>
                <w:color w:val="000000" w:themeColor="text1"/>
                <w:sz w:val="20"/>
                <w:szCs w:val="20"/>
                <w:vertAlign w:val="superscript"/>
              </w:rPr>
              <w:footnoteReference w:id="1"/>
            </w:r>
            <w:r w:rsidRPr="00AA03FF">
              <w:rPr>
                <w:rFonts w:ascii="Arial" w:hAnsi="Arial" w:cs="Arial"/>
                <w:color w:val="000000" w:themeColor="text1"/>
                <w:sz w:val="20"/>
                <w:szCs w:val="20"/>
              </w:rPr>
              <w:t xml:space="preserve"> (toliau – EBVPD) </w:t>
            </w:r>
            <w:r w:rsidRPr="00AA03FF">
              <w:rPr>
                <w:rFonts w:ascii="Arial" w:hAnsi="Arial" w:cs="Arial"/>
                <w:iCs/>
                <w:color w:val="000000" w:themeColor="text1"/>
                <w:sz w:val="20"/>
                <w:szCs w:val="20"/>
              </w:rPr>
              <w:t xml:space="preserve">(SPS </w:t>
            </w:r>
            <w:r w:rsidR="006D66CA" w:rsidRPr="00AA03FF">
              <w:rPr>
                <w:rFonts w:ascii="Arial" w:hAnsi="Arial" w:cs="Arial"/>
                <w:iCs/>
                <w:color w:val="000000" w:themeColor="text1"/>
                <w:sz w:val="20"/>
                <w:szCs w:val="20"/>
              </w:rPr>
              <w:t>3</w:t>
            </w:r>
            <w:r w:rsidRPr="00AA03FF">
              <w:rPr>
                <w:rFonts w:ascii="Arial" w:hAnsi="Arial" w:cs="Arial"/>
                <w:iCs/>
                <w:color w:val="000000" w:themeColor="text1"/>
                <w:sz w:val="20"/>
                <w:szCs w:val="20"/>
              </w:rPr>
              <w:t xml:space="preserve"> priedas)</w:t>
            </w:r>
            <w:r w:rsidRPr="00AA03FF">
              <w:rPr>
                <w:rFonts w:ascii="Arial" w:hAnsi="Arial" w:cs="Arial"/>
                <w:color w:val="000000" w:themeColor="text1"/>
                <w:sz w:val="20"/>
                <w:szCs w:val="20"/>
              </w:rPr>
              <w:t>. Pašalinimo pagrindų nebuvimą pagrindžiančius dokumentus</w:t>
            </w:r>
            <w:r w:rsidR="00BD6B5D" w:rsidRPr="00AA03FF">
              <w:rPr>
                <w:rFonts w:ascii="Arial" w:hAnsi="Arial" w:cs="Arial"/>
                <w:color w:val="000000" w:themeColor="text1"/>
                <w:sz w:val="20"/>
                <w:szCs w:val="20"/>
              </w:rPr>
              <w:t xml:space="preserve"> ir kitus</w:t>
            </w:r>
            <w:r w:rsidR="00F4790E" w:rsidRPr="00AA03FF">
              <w:rPr>
                <w:rFonts w:ascii="Arial" w:hAnsi="Arial" w:cs="Arial"/>
                <w:color w:val="000000" w:themeColor="text1"/>
                <w:sz w:val="20"/>
                <w:szCs w:val="20"/>
              </w:rPr>
              <w:t xml:space="preserve"> dokumentus, nurodytus šio punkto 1 </w:t>
            </w:r>
            <w:r w:rsidR="00303C8C" w:rsidRPr="00AA03FF">
              <w:rPr>
                <w:rFonts w:ascii="Arial" w:hAnsi="Arial" w:cs="Arial"/>
                <w:color w:val="000000" w:themeColor="text1"/>
                <w:sz w:val="20"/>
                <w:szCs w:val="20"/>
              </w:rPr>
              <w:t>lentelėje</w:t>
            </w:r>
            <w:r w:rsidRPr="00AA03FF">
              <w:rPr>
                <w:rFonts w:ascii="Arial" w:hAnsi="Arial" w:cs="Arial"/>
                <w:color w:val="000000" w:themeColor="text1"/>
                <w:sz w:val="20"/>
                <w:szCs w:val="20"/>
              </w:rPr>
              <w:t>, bus prašoma pateikti tik iš Tiekėjo, kuris pagal sudarytą pasiūlymų eilę, pateikė ekonomiškai naudingiausią pasiūlymą.</w:t>
            </w:r>
          </w:p>
        </w:tc>
        <w:tc>
          <w:tcPr>
            <w:tcW w:w="6668" w:type="dxa"/>
          </w:tcPr>
          <w:p w14:paraId="5F132F26" w14:textId="14987343" w:rsidR="007B567D" w:rsidRPr="00AA03FF" w:rsidRDefault="00D964D2" w:rsidP="00CD7516">
            <w:pPr>
              <w:pStyle w:val="Sraopastraipa"/>
              <w:tabs>
                <w:tab w:val="left" w:pos="567"/>
              </w:tabs>
              <w:spacing w:before="60" w:after="60"/>
              <w:ind w:left="0"/>
              <w:contextualSpacing w:val="0"/>
              <w:jc w:val="both"/>
              <w:rPr>
                <w:rFonts w:ascii="Arial" w:hAnsi="Arial" w:cs="Arial"/>
                <w:color w:val="000000" w:themeColor="text1"/>
                <w:sz w:val="20"/>
                <w:szCs w:val="20"/>
                <w:lang w:val="en-GB"/>
              </w:rPr>
            </w:pPr>
            <w:r w:rsidRPr="00AA03FF">
              <w:rPr>
                <w:rFonts w:ascii="Arial" w:hAnsi="Arial" w:cs="Arial"/>
                <w:color w:val="000000" w:themeColor="text1"/>
                <w:sz w:val="20"/>
                <w:szCs w:val="20"/>
                <w:lang w:val="en-GB"/>
              </w:rPr>
              <w:t xml:space="preserve">The </w:t>
            </w:r>
            <w:r w:rsidR="00116CD7" w:rsidRPr="00AA03FF">
              <w:rPr>
                <w:rFonts w:ascii="Arial" w:hAnsi="Arial" w:cs="Arial"/>
                <w:color w:val="000000" w:themeColor="text1"/>
                <w:sz w:val="20"/>
                <w:szCs w:val="20"/>
                <w:lang w:val="en-GB"/>
              </w:rPr>
              <w:t xml:space="preserve">Suppliers’ </w:t>
            </w:r>
            <w:r w:rsidRPr="00AA03FF">
              <w:rPr>
                <w:rFonts w:ascii="Arial" w:hAnsi="Arial" w:cs="Arial"/>
                <w:color w:val="000000" w:themeColor="text1"/>
                <w:sz w:val="20"/>
                <w:szCs w:val="20"/>
                <w:lang w:val="en-GB"/>
              </w:rPr>
              <w:t xml:space="preserve">qualification shall not be checked in this Procurement. The absence of grounds for exclusion of </w:t>
            </w:r>
            <w:r w:rsidR="00892A42" w:rsidRPr="00AA03FF">
              <w:rPr>
                <w:rFonts w:ascii="Arial" w:hAnsi="Arial" w:cs="Arial"/>
                <w:color w:val="000000" w:themeColor="text1"/>
                <w:sz w:val="20"/>
                <w:szCs w:val="20"/>
                <w:lang w:val="en-GB"/>
              </w:rPr>
              <w:t>S</w:t>
            </w:r>
            <w:r w:rsidRPr="00AA03FF">
              <w:rPr>
                <w:rFonts w:ascii="Arial" w:hAnsi="Arial" w:cs="Arial"/>
                <w:color w:val="000000" w:themeColor="text1"/>
                <w:sz w:val="20"/>
                <w:szCs w:val="20"/>
                <w:lang w:val="en-GB"/>
              </w:rPr>
              <w:t xml:space="preserve">uppliers shall be checked. </w:t>
            </w:r>
            <w:bookmarkStart w:id="11" w:name="_Hlk27551410"/>
            <w:r w:rsidRPr="00AA03FF">
              <w:rPr>
                <w:rFonts w:ascii="Arial" w:hAnsi="Arial" w:cs="Arial"/>
                <w:color w:val="000000" w:themeColor="text1"/>
                <w:sz w:val="20"/>
                <w:szCs w:val="20"/>
                <w:lang w:val="en-GB"/>
              </w:rPr>
              <w:t xml:space="preserve">Suppliers must submit the Application with Annexes (Annex </w:t>
            </w:r>
            <w:r w:rsidR="00F842DF" w:rsidRPr="00AA03FF">
              <w:rPr>
                <w:rFonts w:ascii="Arial" w:hAnsi="Arial" w:cs="Arial"/>
                <w:color w:val="000000" w:themeColor="text1"/>
                <w:sz w:val="20"/>
                <w:szCs w:val="20"/>
                <w:lang w:val="en-GB"/>
              </w:rPr>
              <w:t>1</w:t>
            </w:r>
            <w:r w:rsidRPr="00AA03FF">
              <w:rPr>
                <w:rFonts w:ascii="Arial" w:hAnsi="Arial" w:cs="Arial"/>
                <w:color w:val="000000" w:themeColor="text1"/>
                <w:sz w:val="20"/>
                <w:szCs w:val="20"/>
                <w:lang w:val="en-GB"/>
              </w:rPr>
              <w:t xml:space="preserve"> to SPC) and the European Common Procurement Document</w:t>
            </w:r>
            <w:r w:rsidRPr="00AA03FF">
              <w:rPr>
                <w:rFonts w:ascii="Arial" w:hAnsi="Arial" w:cs="Arial"/>
                <w:color w:val="000000" w:themeColor="text1"/>
                <w:sz w:val="20"/>
                <w:szCs w:val="20"/>
                <w:vertAlign w:val="superscript"/>
                <w:lang w:val="en-GB"/>
              </w:rPr>
              <w:footnoteReference w:id="2"/>
            </w:r>
            <w:r w:rsidRPr="00AA03FF">
              <w:rPr>
                <w:rFonts w:ascii="Arial" w:hAnsi="Arial" w:cs="Arial"/>
                <w:color w:val="000000" w:themeColor="text1"/>
                <w:sz w:val="20"/>
                <w:szCs w:val="20"/>
                <w:lang w:val="en-GB"/>
              </w:rPr>
              <w:t xml:space="preserve"> (hereinafter – ESPD) </w:t>
            </w:r>
            <w:r w:rsidRPr="00AA03FF">
              <w:rPr>
                <w:rFonts w:ascii="Arial" w:hAnsi="Arial" w:cs="Arial"/>
                <w:iCs/>
                <w:color w:val="000000" w:themeColor="text1"/>
                <w:sz w:val="20"/>
                <w:szCs w:val="20"/>
                <w:lang w:val="en-GB"/>
              </w:rPr>
              <w:t>(</w:t>
            </w:r>
            <w:r w:rsidRPr="00AA03FF">
              <w:rPr>
                <w:rFonts w:ascii="Arial" w:hAnsi="Arial" w:cs="Arial"/>
                <w:color w:val="000000" w:themeColor="text1"/>
                <w:sz w:val="20"/>
                <w:szCs w:val="20"/>
                <w:lang w:val="en-GB"/>
              </w:rPr>
              <w:t xml:space="preserve">Annex </w:t>
            </w:r>
            <w:r w:rsidR="006D66CA" w:rsidRPr="00AA03FF">
              <w:rPr>
                <w:rFonts w:ascii="Arial" w:hAnsi="Arial" w:cs="Arial"/>
                <w:color w:val="000000" w:themeColor="text1"/>
                <w:sz w:val="20"/>
                <w:szCs w:val="20"/>
                <w:lang w:val="en-GB"/>
              </w:rPr>
              <w:t>3</w:t>
            </w:r>
            <w:r w:rsidRPr="00AA03FF">
              <w:rPr>
                <w:rFonts w:ascii="Arial" w:hAnsi="Arial" w:cs="Arial"/>
                <w:color w:val="000000" w:themeColor="text1"/>
                <w:sz w:val="20"/>
                <w:szCs w:val="20"/>
                <w:lang w:val="en-GB"/>
              </w:rPr>
              <w:t xml:space="preserve"> to SPC</w:t>
            </w:r>
            <w:r w:rsidRPr="00AA03FF">
              <w:rPr>
                <w:rFonts w:ascii="Arial" w:hAnsi="Arial" w:cs="Arial"/>
                <w:iCs/>
                <w:color w:val="000000" w:themeColor="text1"/>
                <w:sz w:val="20"/>
                <w:szCs w:val="20"/>
                <w:lang w:val="en-GB"/>
              </w:rPr>
              <w:t>)</w:t>
            </w:r>
            <w:r w:rsidRPr="00AA03FF">
              <w:rPr>
                <w:rFonts w:ascii="Arial" w:hAnsi="Arial" w:cs="Arial"/>
                <w:color w:val="000000" w:themeColor="text1"/>
                <w:sz w:val="20"/>
                <w:szCs w:val="20"/>
                <w:lang w:val="en-GB"/>
              </w:rPr>
              <w:t xml:space="preserve">. </w:t>
            </w:r>
            <w:bookmarkEnd w:id="11"/>
            <w:r w:rsidR="00F4790E" w:rsidRPr="00AA03FF">
              <w:rPr>
                <w:rFonts w:ascii="Arial" w:hAnsi="Arial" w:cs="Arial"/>
                <w:iCs/>
                <w:color w:val="000000" w:themeColor="text1"/>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653C0363" w14:textId="77777777" w:rsidR="006D66CA" w:rsidRDefault="006D66CA" w:rsidP="00F35E60">
      <w:pPr>
        <w:spacing w:after="0"/>
        <w:ind w:right="-314"/>
        <w:jc w:val="right"/>
        <w:rPr>
          <w:rFonts w:ascii="Arial" w:hAnsi="Arial" w:cs="Arial"/>
          <w:color w:val="000000" w:themeColor="text1"/>
          <w:sz w:val="20"/>
          <w:szCs w:val="20"/>
        </w:rPr>
      </w:pPr>
    </w:p>
    <w:p w14:paraId="43251559" w14:textId="0FD31737" w:rsidR="00CA496B" w:rsidRPr="003126A7" w:rsidRDefault="00CA496B" w:rsidP="00441AA6">
      <w:pPr>
        <w:spacing w:after="0"/>
        <w:ind w:right="-314"/>
        <w:rPr>
          <w:rFonts w:ascii="Arial" w:hAnsi="Arial" w:cs="Arial"/>
          <w:color w:val="000000" w:themeColor="text1"/>
          <w:sz w:val="20"/>
          <w:szCs w:val="20"/>
        </w:rPr>
      </w:pPr>
      <w:r w:rsidRPr="003126A7">
        <w:rPr>
          <w:rFonts w:ascii="Arial" w:hAnsi="Arial" w:cs="Arial"/>
          <w:color w:val="000000" w:themeColor="text1"/>
          <w:sz w:val="20"/>
          <w:szCs w:val="20"/>
        </w:rPr>
        <w:t>1 lentelė</w:t>
      </w:r>
      <w:r w:rsidR="001A2804">
        <w:rPr>
          <w:rFonts w:ascii="Arial" w:hAnsi="Arial" w:cs="Arial"/>
          <w:color w:val="000000" w:themeColor="text1"/>
          <w:sz w:val="20"/>
          <w:szCs w:val="20"/>
        </w:rPr>
        <w:t xml:space="preserve"> </w:t>
      </w:r>
      <w:r w:rsidRPr="003126A7">
        <w:rPr>
          <w:rFonts w:ascii="Arial" w:hAnsi="Arial" w:cs="Arial"/>
          <w:color w:val="000000" w:themeColor="text1"/>
          <w:sz w:val="20"/>
          <w:szCs w:val="20"/>
        </w:rPr>
        <w:t>/</w:t>
      </w:r>
      <w:r w:rsidR="00857FD1" w:rsidRPr="00857FD1">
        <w:rPr>
          <w:rFonts w:ascii="Arial" w:hAnsi="Arial" w:cs="Arial"/>
          <w:color w:val="000000" w:themeColor="text1"/>
          <w:sz w:val="20"/>
          <w:szCs w:val="20"/>
          <w:lang w:val="en-US"/>
        </w:rPr>
        <w:t xml:space="preserve"> </w:t>
      </w:r>
      <w:r w:rsidR="00857FD1" w:rsidRPr="003126A7">
        <w:rPr>
          <w:rFonts w:ascii="Arial" w:hAnsi="Arial" w:cs="Arial"/>
          <w:color w:val="000000" w:themeColor="text1"/>
          <w:sz w:val="20"/>
          <w:szCs w:val="20"/>
          <w:lang w:val="en-US"/>
        </w:rPr>
        <w:t>Table 1</w:t>
      </w:r>
    </w:p>
    <w:tbl>
      <w:tblPr>
        <w:tblStyle w:val="Lentelstinklelis"/>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w:t>
            </w:r>
            <w:r w:rsidRPr="006C6662">
              <w:rPr>
                <w:rFonts w:ascii="Arial" w:hAnsi="Arial" w:cs="Arial"/>
                <w:color w:val="000000"/>
                <w:sz w:val="20"/>
                <w:szCs w:val="20"/>
              </w:rPr>
              <w:lastRenderedPageBreak/>
              <w:t xml:space="preserve">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8"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w:t>
            </w:r>
            <w:r w:rsidRPr="006C6662">
              <w:rPr>
                <w:rFonts w:ascii="Arial" w:hAnsi="Arial" w:cs="Arial"/>
                <w:color w:val="000000"/>
                <w:sz w:val="20"/>
                <w:szCs w:val="20"/>
                <w:lang w:val="en-GB"/>
              </w:rPr>
              <w:lastRenderedPageBreak/>
              <w:t xml:space="preserve">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persons involved in the conflict of interest have determined the decisions of the Commission or the Contracting Entity </w:t>
            </w:r>
            <w:r w:rsidRPr="006C6662">
              <w:rPr>
                <w:rFonts w:ascii="Arial" w:hAnsi="Arial" w:cs="Arial"/>
                <w:iCs/>
                <w:color w:val="000000"/>
                <w:sz w:val="20"/>
                <w:szCs w:val="20"/>
                <w:lang w:val="en-GB"/>
              </w:rPr>
              <w:lastRenderedPageBreak/>
              <w:t>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Betarp"/>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Betarp"/>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6C6662">
              <w:rPr>
                <w:rFonts w:ascii="Arial" w:hAnsi="Arial" w:cs="Arial"/>
                <w:iCs/>
                <w:color w:val="000000"/>
                <w:sz w:val="20"/>
                <w:szCs w:val="20"/>
              </w:rPr>
              <w:lastRenderedPageBreak/>
              <w:t>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w:t>
            </w:r>
            <w:r w:rsidRPr="006C6662">
              <w:rPr>
                <w:rFonts w:ascii="Arial" w:hAnsi="Arial" w:cs="Arial"/>
                <w:color w:val="000000" w:themeColor="text1"/>
                <w:sz w:val="20"/>
                <w:szCs w:val="20"/>
                <w:lang w:val="en-GB"/>
              </w:rPr>
              <w:lastRenderedPageBreak/>
              <w:t>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A03FF">
            <w:pPr>
              <w:jc w:val="both"/>
              <w:rPr>
                <w:rFonts w:ascii="Arial" w:hAnsi="Arial" w:cs="Arial"/>
                <w:color w:val="000000"/>
                <w:sz w:val="20"/>
                <w:szCs w:val="20"/>
              </w:rPr>
            </w:pPr>
          </w:p>
          <w:p w14:paraId="4FFDC206" w14:textId="77777777" w:rsidR="00A7781A" w:rsidRPr="006C6662" w:rsidRDefault="00A7781A" w:rsidP="006D66CA">
            <w:pPr>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w:t>
            </w:r>
            <w:r w:rsidRPr="006C6662">
              <w:rPr>
                <w:rFonts w:ascii="Arial" w:hAnsi="Arial" w:cs="Arial"/>
                <w:color w:val="000000"/>
                <w:sz w:val="20"/>
                <w:szCs w:val="20"/>
              </w:rPr>
              <w:lastRenderedPageBreak/>
              <w:t xml:space="preserve">Komisijos informacinėje dokumentų saugykloje </w:t>
            </w:r>
          </w:p>
          <w:p w14:paraId="07043BDF" w14:textId="75ED5686" w:rsidR="007665F9" w:rsidRPr="006D66CA" w:rsidRDefault="00A7781A" w:rsidP="006D66C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9"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w:t>
            </w:r>
            <w:r w:rsidRPr="006C6662">
              <w:rPr>
                <w:rFonts w:ascii="Arial" w:hAnsi="Arial" w:cs="Arial"/>
                <w:color w:val="000000"/>
                <w:sz w:val="20"/>
                <w:szCs w:val="20"/>
                <w:lang w:val="en-GB"/>
              </w:rPr>
              <w:lastRenderedPageBreak/>
              <w:t xml:space="preserve">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14DCAB06" w:rsidR="007665F9" w:rsidRPr="006D66CA" w:rsidRDefault="00A7781A" w:rsidP="006D66C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0"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w:t>
            </w:r>
            <w:r w:rsidRPr="006C6662">
              <w:rPr>
                <w:rFonts w:ascii="Arial" w:hAnsi="Arial" w:cs="Arial"/>
                <w:iCs/>
                <w:color w:val="000000"/>
                <w:sz w:val="20"/>
                <w:szCs w:val="20"/>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w:t>
            </w:r>
            <w:r w:rsidRPr="006C6662">
              <w:rPr>
                <w:rFonts w:ascii="Arial" w:hAnsi="Arial" w:cs="Arial"/>
                <w:iCs/>
                <w:color w:val="000000" w:themeColor="text1"/>
                <w:sz w:val="20"/>
                <w:szCs w:val="20"/>
                <w:lang w:val="en-GB"/>
              </w:rPr>
              <w:lastRenderedPageBreak/>
              <w:t>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 xml:space="preserve">Priimant sprendimus dėl Tiekėjo pašalinimo iš pirkimo </w:t>
            </w:r>
            <w:r w:rsidRPr="006C6662">
              <w:rPr>
                <w:rFonts w:ascii="Arial" w:hAnsi="Arial" w:cs="Arial"/>
                <w:color w:val="000000"/>
                <w:sz w:val="20"/>
                <w:szCs w:val="20"/>
              </w:rPr>
              <w:lastRenderedPageBreak/>
              <w:t>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1"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 xml:space="preserve">When making decisions on the exclusion of the </w:t>
            </w:r>
            <w:r w:rsidRPr="006C6662">
              <w:rPr>
                <w:rFonts w:ascii="Arial" w:hAnsi="Arial" w:cs="Arial"/>
                <w:color w:val="000000"/>
                <w:sz w:val="20"/>
                <w:szCs w:val="20"/>
                <w:lang w:val="en-GB"/>
              </w:rPr>
              <w:lastRenderedPageBreak/>
              <w:t>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5871F742" w14:textId="1DE59A3F" w:rsidR="00EE5E13" w:rsidRPr="006D66CA"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2"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441AA6" w:rsidP="00A462D5">
            <w:pPr>
              <w:ind w:left="34"/>
              <w:jc w:val="both"/>
              <w:rPr>
                <w:rFonts w:ascii="Arial" w:eastAsia="Times New Roman" w:hAnsi="Arial" w:cs="Arial"/>
                <w:color w:val="000000"/>
                <w:sz w:val="20"/>
                <w:szCs w:val="20"/>
              </w:rPr>
            </w:pPr>
            <w:hyperlink r:id="rId13" w:history="1">
              <w:r w:rsidR="00A462D5"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2AE26A4A" w14:textId="77777777" w:rsidR="00671288" w:rsidRPr="006C6662" w:rsidRDefault="00671288" w:rsidP="00886C0C">
            <w:pPr>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4B44C610" w:rsidR="00671288" w:rsidRPr="006D66CA" w:rsidRDefault="00671288" w:rsidP="006D66C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4"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No other documents will be required from entities </w:t>
            </w:r>
            <w:r w:rsidRPr="006C6662">
              <w:rPr>
                <w:rFonts w:ascii="Arial" w:hAnsi="Arial" w:cs="Arial"/>
                <w:color w:val="000000"/>
                <w:sz w:val="20"/>
                <w:szCs w:val="20"/>
                <w:lang w:val="en-GB"/>
              </w:rPr>
              <w:lastRenderedPageBreak/>
              <w:t>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5"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Also, information, published in this notice:</w:t>
            </w:r>
          </w:p>
          <w:p w14:paraId="130B780B" w14:textId="77777777" w:rsidR="00A462D5" w:rsidRPr="00A462D5" w:rsidRDefault="00441AA6" w:rsidP="00A462D5">
            <w:pPr>
              <w:ind w:left="34"/>
              <w:jc w:val="both"/>
              <w:rPr>
                <w:rFonts w:ascii="Arial" w:eastAsia="Times New Roman" w:hAnsi="Arial" w:cs="Arial"/>
                <w:color w:val="000000"/>
                <w:sz w:val="20"/>
                <w:szCs w:val="20"/>
              </w:rPr>
            </w:pPr>
            <w:hyperlink r:id="rId16" w:history="1">
              <w:r w:rsidR="00A462D5"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 xml:space="preserve">Tiekėjas yra padaręs rimtą profesinį pažeidimą, dėl kurio Perkantysis subjektas abejoja tiekėjo sąžiningumu, kai </w:t>
            </w:r>
            <w:r w:rsidRPr="008F1F04">
              <w:rPr>
                <w:rFonts w:ascii="Arial" w:hAnsi="Arial" w:cs="Arial"/>
                <w:color w:val="000000"/>
                <w:sz w:val="20"/>
                <w:szCs w:val="20"/>
              </w:rPr>
              <w:lastRenderedPageBreak/>
              <w:t>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lastRenderedPageBreak/>
              <w:t xml:space="preserve">The Supplier has committed a serious professional misconduct, due to which the Contracting Entity doubts the integrity of the </w:t>
            </w:r>
            <w:r w:rsidRPr="008F1F04">
              <w:rPr>
                <w:rFonts w:ascii="Arial" w:hAnsi="Arial" w:cs="Arial"/>
                <w:iCs/>
                <w:color w:val="000000" w:themeColor="text1"/>
                <w:sz w:val="20"/>
                <w:szCs w:val="20"/>
                <w:lang w:val="en-GB"/>
              </w:rPr>
              <w:lastRenderedPageBreak/>
              <w:t>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lastRenderedPageBreak/>
              <w:t>PATEIKIAMA:</w:t>
            </w:r>
          </w:p>
          <w:p w14:paraId="605F8E36" w14:textId="77777777" w:rsid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3CDB31B0" w14:textId="77777777" w:rsidR="00886C0C" w:rsidRPr="008F1F04" w:rsidRDefault="00886C0C" w:rsidP="008F1F04">
            <w:pPr>
              <w:ind w:left="34"/>
              <w:jc w:val="both"/>
              <w:rPr>
                <w:rFonts w:ascii="Arial" w:hAnsi="Arial" w:cs="Arial"/>
                <w:color w:val="000000"/>
                <w:sz w:val="20"/>
                <w:szCs w:val="20"/>
              </w:rPr>
            </w:pP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74D375B6" w14:textId="77777777" w:rsidR="00886C0C" w:rsidRPr="008F1F04" w:rsidRDefault="00886C0C" w:rsidP="008F1F04">
            <w:pPr>
              <w:ind w:left="34"/>
              <w:jc w:val="both"/>
              <w:rPr>
                <w:rFonts w:ascii="Arial" w:hAnsi="Arial" w:cs="Arial"/>
                <w:color w:val="000000"/>
                <w:sz w:val="20"/>
                <w:szCs w:val="20"/>
              </w:rPr>
            </w:pP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Default="00441AA6" w:rsidP="008F1F04">
            <w:pPr>
              <w:ind w:left="34"/>
              <w:jc w:val="both"/>
              <w:rPr>
                <w:rFonts w:ascii="Arial" w:hAnsi="Arial" w:cs="Arial"/>
                <w:sz w:val="20"/>
                <w:szCs w:val="20"/>
              </w:rPr>
            </w:pPr>
            <w:hyperlink r:id="rId17" w:history="1">
              <w:r w:rsidR="008F1F04" w:rsidRPr="008F1F04">
                <w:rPr>
                  <w:rStyle w:val="Hipersaitas"/>
                  <w:rFonts w:ascii="Arial" w:hAnsi="Arial" w:cs="Arial"/>
                  <w:sz w:val="20"/>
                  <w:szCs w:val="20"/>
                  <w:u w:val="single"/>
                </w:rPr>
                <w:t>https://kt.gov.lt/lt/atviri-duomenys/diskvalifikavimas-is-viesuju-pirkimu</w:t>
              </w:r>
            </w:hyperlink>
            <w:r w:rsidR="008F1F04" w:rsidRPr="008F1F04">
              <w:rPr>
                <w:rFonts w:ascii="Arial" w:hAnsi="Arial" w:cs="Arial"/>
                <w:sz w:val="20"/>
                <w:szCs w:val="20"/>
              </w:rPr>
              <w:t xml:space="preserve"> skelbiamą informaciją.</w:t>
            </w:r>
          </w:p>
          <w:p w14:paraId="161EBF9C" w14:textId="77777777" w:rsidR="00886C0C" w:rsidRDefault="00886C0C" w:rsidP="008F1F04">
            <w:pPr>
              <w:ind w:left="34"/>
              <w:jc w:val="both"/>
              <w:rPr>
                <w:rFonts w:ascii="Arial" w:hAnsi="Arial" w:cs="Arial"/>
                <w:sz w:val="20"/>
                <w:szCs w:val="20"/>
              </w:rPr>
            </w:pPr>
          </w:p>
          <w:p w14:paraId="6601AAD1" w14:textId="77777777" w:rsidR="00886C0C" w:rsidRDefault="00886C0C" w:rsidP="008F1F04">
            <w:pPr>
              <w:ind w:left="34"/>
              <w:jc w:val="both"/>
              <w:rPr>
                <w:rFonts w:ascii="Arial" w:hAnsi="Arial" w:cs="Arial"/>
                <w:sz w:val="20"/>
                <w:szCs w:val="20"/>
              </w:rPr>
            </w:pPr>
          </w:p>
          <w:p w14:paraId="3433DE2A" w14:textId="77777777" w:rsidR="00886C0C" w:rsidRPr="008F1F04" w:rsidRDefault="00886C0C" w:rsidP="008F1F04">
            <w:pPr>
              <w:ind w:left="34"/>
              <w:jc w:val="both"/>
              <w:rPr>
                <w:rFonts w:ascii="Arial" w:hAnsi="Arial" w:cs="Arial"/>
                <w:sz w:val="20"/>
                <w:szCs w:val="20"/>
              </w:rPr>
            </w:pP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BF8CFD0" w14:textId="443EA26F" w:rsidR="008F1F04" w:rsidRPr="00886C0C" w:rsidRDefault="008F1F04" w:rsidP="00886C0C">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18" w:history="1">
              <w:r w:rsidRPr="008F1F04">
                <w:rPr>
                  <w:rStyle w:val="Hipersaitas"/>
                  <w:rFonts w:ascii="Arial" w:hAnsi="Arial" w:cs="Arial"/>
                  <w:sz w:val="20"/>
                  <w:szCs w:val="20"/>
                </w:rPr>
                <w:t>https://ec.europa.eu/tools/ecertis/</w:t>
              </w:r>
            </w:hyperlink>
            <w:r w:rsidRPr="008F1F04">
              <w:rPr>
                <w:rFonts w:ascii="Arial" w:hAnsi="Arial" w:cs="Arial"/>
                <w:color w:val="000000"/>
                <w:sz w:val="20"/>
                <w:szCs w:val="20"/>
              </w:rPr>
              <w:t>.</w:t>
            </w: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lastRenderedPageBreak/>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F1F04" w:rsidRDefault="00441AA6" w:rsidP="008F1F04">
            <w:pPr>
              <w:ind w:left="34"/>
              <w:jc w:val="both"/>
              <w:rPr>
                <w:rFonts w:ascii="Arial" w:hAnsi="Arial" w:cs="Arial"/>
                <w:sz w:val="20"/>
                <w:szCs w:val="20"/>
              </w:rPr>
            </w:pPr>
            <w:hyperlink r:id="rId19" w:history="1">
              <w:r w:rsidR="008F1F04" w:rsidRPr="008F1F04">
                <w:rPr>
                  <w:rStyle w:val="Hipersaitas"/>
                  <w:rFonts w:ascii="Arial" w:hAnsi="Arial" w:cs="Arial"/>
                  <w:sz w:val="20"/>
                  <w:szCs w:val="20"/>
                  <w:u w:val="single"/>
                </w:rPr>
                <w:t>https://kt.gov.lt/lt/atviri-duomenys/diskvalifikavimas-is-viesuju-pirkimu</w:t>
              </w:r>
            </w:hyperlink>
            <w:r w:rsidR="008F1F04"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shd w:val="clear" w:color="auto" w:fill="auto"/>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 xml:space="preserve">Tiekėjas yra neatlikęs jam paskirtos baudžiamojo poveikio priemonės – </w:t>
            </w:r>
            <w:r w:rsidRPr="0011595E">
              <w:rPr>
                <w:rFonts w:ascii="Arial" w:hAnsi="Arial" w:cs="Arial"/>
                <w:color w:val="000000"/>
                <w:sz w:val="20"/>
                <w:szCs w:val="20"/>
              </w:rPr>
              <w:lastRenderedPageBreak/>
              <w:t>uždraudimo juridiniam asmeniui dalyvauti viešuosiuose pirkimuose.</w:t>
            </w:r>
          </w:p>
        </w:tc>
        <w:tc>
          <w:tcPr>
            <w:tcW w:w="4111" w:type="dxa"/>
            <w:shd w:val="clear" w:color="auto" w:fill="auto"/>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lastRenderedPageBreak/>
              <w:t>The supplier has not fulfilled the assigned criminal penalty – the prohibition for the legal entity to participate in public procurement.</w:t>
            </w:r>
          </w:p>
        </w:tc>
        <w:tc>
          <w:tcPr>
            <w:tcW w:w="2835" w:type="dxa"/>
            <w:shd w:val="clear" w:color="auto" w:fill="auto"/>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shd w:val="clear" w:color="auto" w:fill="auto"/>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lastRenderedPageBreak/>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lastRenderedPageBreak/>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Pr="006C6662" w:rsidRDefault="00EC584F" w:rsidP="00EC584F">
      <w:pPr>
        <w:pStyle w:val="Sraopastraipa"/>
        <w:rPr>
          <w:rFonts w:ascii="Arial" w:hAnsi="Arial" w:cs="Arial"/>
          <w:i/>
          <w:color w:val="FF0000"/>
          <w:sz w:val="20"/>
          <w:szCs w:val="20"/>
        </w:rPr>
      </w:pPr>
    </w:p>
    <w:tbl>
      <w:tblPr>
        <w:tblStyle w:val="Lentelstinklelis"/>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3.2.</w:t>
            </w:r>
          </w:p>
        </w:tc>
        <w:tc>
          <w:tcPr>
            <w:tcW w:w="6948" w:type="dxa"/>
          </w:tcPr>
          <w:p w14:paraId="5C609150" w14:textId="6C251654" w:rsidR="00EE5E13" w:rsidRPr="006C6662" w:rsidRDefault="00EE5E13" w:rsidP="00AC3356">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w:t>
            </w:r>
          </w:p>
        </w:tc>
        <w:tc>
          <w:tcPr>
            <w:tcW w:w="6488" w:type="dxa"/>
          </w:tcPr>
          <w:p w14:paraId="7FB39C1A" w14:textId="65D68009" w:rsidR="00EE5E13" w:rsidRPr="006C6662" w:rsidRDefault="00EE5E13" w:rsidP="00AC3356">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shd w:val="clear" w:color="auto" w:fill="auto"/>
          </w:tcPr>
          <w:p w14:paraId="6D8AF118" w14:textId="331CAF73" w:rsidR="00E57680" w:rsidRPr="006C6662" w:rsidRDefault="00E57680" w:rsidP="00E03A34">
            <w:pPr>
              <w:pStyle w:val="Antrat1"/>
              <w:outlineLvl w:val="0"/>
            </w:pPr>
            <w:bookmarkStart w:id="12" w:name="_Toc178934424"/>
            <w:bookmarkStart w:id="13" w:name="_Toc184813395"/>
            <w:bookmarkStart w:id="14" w:name="_Toc199834892"/>
            <w:r w:rsidRPr="00BA23DE">
              <w:t>REIKALAVIMAI ŽALIESIEMS PIRKIMAMS</w:t>
            </w:r>
            <w:bookmarkEnd w:id="12"/>
            <w:bookmarkEnd w:id="13"/>
            <w:bookmarkEnd w:id="14"/>
          </w:p>
        </w:tc>
        <w:tc>
          <w:tcPr>
            <w:tcW w:w="6771" w:type="dxa"/>
            <w:shd w:val="clear" w:color="auto" w:fill="auto"/>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CF5CC4" w:rsidRPr="00CF5CC4" w14:paraId="0A3854F2" w14:textId="77777777" w:rsidTr="00E57680">
        <w:tc>
          <w:tcPr>
            <w:tcW w:w="988" w:type="dxa"/>
          </w:tcPr>
          <w:p w14:paraId="0BC6F870" w14:textId="77777777" w:rsidR="00E57680" w:rsidRPr="00CF5CC4" w:rsidRDefault="00E57680" w:rsidP="00E57680">
            <w:pPr>
              <w:rPr>
                <w:rFonts w:ascii="Arial" w:hAnsi="Arial" w:cs="Arial"/>
                <w:color w:val="000000" w:themeColor="text1"/>
                <w:sz w:val="20"/>
                <w:szCs w:val="20"/>
              </w:rPr>
            </w:pPr>
            <w:r w:rsidRPr="00CF5CC4">
              <w:rPr>
                <w:rFonts w:ascii="Arial" w:hAnsi="Arial" w:cs="Arial"/>
                <w:color w:val="000000" w:themeColor="text1"/>
                <w:sz w:val="20"/>
                <w:szCs w:val="20"/>
              </w:rPr>
              <w:t>4.1.</w:t>
            </w:r>
          </w:p>
        </w:tc>
        <w:tc>
          <w:tcPr>
            <w:tcW w:w="6662" w:type="dxa"/>
            <w:shd w:val="clear" w:color="auto" w:fill="auto"/>
          </w:tcPr>
          <w:p w14:paraId="127D849E" w14:textId="10790C08" w:rsidR="00E57680" w:rsidRPr="00CF5CC4" w:rsidRDefault="00E57680" w:rsidP="00E57680">
            <w:pPr>
              <w:jc w:val="both"/>
              <w:rPr>
                <w:rFonts w:ascii="Arial" w:hAnsi="Arial" w:cs="Arial"/>
                <w:color w:val="000000" w:themeColor="text1"/>
                <w:sz w:val="20"/>
                <w:szCs w:val="20"/>
              </w:rPr>
            </w:pPr>
            <w:bookmarkStart w:id="15" w:name="_Hlk184799897"/>
            <w:bookmarkStart w:id="16" w:name="_Hlk184792811"/>
            <w:r w:rsidRPr="00CF5CC4">
              <w:rPr>
                <w:rFonts w:ascii="Arial" w:hAnsi="Arial" w:cs="Arial"/>
                <w:color w:val="000000" w:themeColor="text1"/>
                <w:sz w:val="20"/>
                <w:szCs w:val="20"/>
              </w:rPr>
              <w:t xml:space="preserve">Pirkime taikomi žalieji </w:t>
            </w:r>
            <w:r w:rsidRPr="00EA1187">
              <w:rPr>
                <w:rFonts w:ascii="Arial" w:hAnsi="Arial" w:cs="Arial"/>
                <w:color w:val="000000" w:themeColor="text1"/>
                <w:sz w:val="20"/>
                <w:szCs w:val="20"/>
              </w:rPr>
              <w:t xml:space="preserve">reikalavimai, kurie nurodyti </w:t>
            </w:r>
            <w:r w:rsidR="00A02D64" w:rsidRPr="00EA1187">
              <w:rPr>
                <w:rFonts w:ascii="Arial" w:hAnsi="Arial" w:cs="Arial"/>
                <w:color w:val="000000" w:themeColor="text1"/>
                <w:sz w:val="20"/>
                <w:szCs w:val="20"/>
              </w:rPr>
              <w:t>Sutartyje</w:t>
            </w:r>
            <w:r w:rsidR="00A02D64">
              <w:rPr>
                <w:rFonts w:ascii="Arial" w:hAnsi="Arial" w:cs="Arial"/>
                <w:color w:val="000000" w:themeColor="text1"/>
                <w:sz w:val="20"/>
                <w:szCs w:val="20"/>
              </w:rPr>
              <w:t>.</w:t>
            </w:r>
            <w:r w:rsidRPr="00CF5CC4">
              <w:rPr>
                <w:rFonts w:ascii="Arial" w:hAnsi="Arial" w:cs="Arial"/>
                <w:color w:val="000000" w:themeColor="text1"/>
                <w:sz w:val="20"/>
                <w:szCs w:val="20"/>
              </w:rPr>
              <w:t xml:space="preserve"> </w:t>
            </w:r>
            <w:bookmarkEnd w:id="15"/>
            <w:bookmarkEnd w:id="16"/>
          </w:p>
        </w:tc>
        <w:tc>
          <w:tcPr>
            <w:tcW w:w="6771" w:type="dxa"/>
            <w:shd w:val="clear" w:color="auto" w:fill="auto"/>
          </w:tcPr>
          <w:p w14:paraId="74555F5C" w14:textId="40FA8471" w:rsidR="00E57680" w:rsidRPr="00CF5CC4" w:rsidRDefault="00E57680" w:rsidP="00E57680">
            <w:pPr>
              <w:pStyle w:val="Sraopastraipa"/>
              <w:tabs>
                <w:tab w:val="left" w:pos="567"/>
              </w:tabs>
              <w:spacing w:before="60" w:after="60"/>
              <w:ind w:left="0"/>
              <w:contextualSpacing w:val="0"/>
              <w:jc w:val="both"/>
              <w:rPr>
                <w:rFonts w:ascii="Arial" w:hAnsi="Arial" w:cs="Arial"/>
                <w:color w:val="000000" w:themeColor="text1"/>
                <w:sz w:val="20"/>
                <w:szCs w:val="20"/>
                <w:lang w:val="en-GB"/>
              </w:rPr>
            </w:pPr>
            <w:r w:rsidRPr="00CF5CC4">
              <w:rPr>
                <w:rFonts w:ascii="Arial" w:hAnsi="Arial" w:cs="Arial"/>
                <w:color w:val="000000" w:themeColor="text1"/>
                <w:sz w:val="20"/>
                <w:szCs w:val="20"/>
                <w:lang w:val="en-GB"/>
              </w:rPr>
              <w:t xml:space="preserve">The Procurement is subject to the environmental requirements specified in the </w:t>
            </w:r>
            <w:r w:rsidR="00A02D64">
              <w:rPr>
                <w:rFonts w:ascii="Arial" w:hAnsi="Arial" w:cs="Arial"/>
                <w:color w:val="000000" w:themeColor="text1"/>
                <w:sz w:val="20"/>
                <w:szCs w:val="20"/>
                <w:lang w:val="en-GB"/>
              </w:rPr>
              <w:t>Contract</w:t>
            </w:r>
            <w:r w:rsidRPr="00CF5CC4">
              <w:rPr>
                <w:rFonts w:ascii="Arial" w:hAnsi="Arial" w:cs="Arial"/>
                <w:color w:val="000000" w:themeColor="text1"/>
                <w:sz w:val="20"/>
                <w:szCs w:val="20"/>
                <w:lang w:val="en-GB"/>
              </w:rPr>
              <w:t>.</w:t>
            </w:r>
          </w:p>
        </w:tc>
      </w:tr>
      <w:tr w:rsidR="00EF4C04" w:rsidRPr="006C6662" w14:paraId="45231531" w14:textId="77777777" w:rsidTr="00EF4C04">
        <w:tc>
          <w:tcPr>
            <w:tcW w:w="988" w:type="dxa"/>
            <w:shd w:val="clear" w:color="auto" w:fill="auto"/>
          </w:tcPr>
          <w:p w14:paraId="2327357F" w14:textId="514B5230" w:rsidR="00EF4C04" w:rsidRPr="006C6662" w:rsidRDefault="00EF4C04" w:rsidP="00EF4C04">
            <w:pPr>
              <w:rPr>
                <w:rFonts w:ascii="Arial" w:hAnsi="Arial" w:cs="Arial"/>
                <w:sz w:val="20"/>
                <w:szCs w:val="20"/>
              </w:rPr>
            </w:pPr>
            <w:r w:rsidRPr="00CF5CC4">
              <w:rPr>
                <w:rFonts w:ascii="Arial" w:hAnsi="Arial" w:cs="Arial"/>
                <w:sz w:val="20"/>
                <w:szCs w:val="20"/>
              </w:rPr>
              <w:t>5</w:t>
            </w:r>
            <w:r w:rsidRPr="00C36A57">
              <w:rPr>
                <w:rFonts w:ascii="Arial" w:hAnsi="Arial" w:cs="Arial"/>
                <w:b/>
                <w:bCs/>
                <w:sz w:val="20"/>
                <w:szCs w:val="20"/>
              </w:rPr>
              <w:t>.</w:t>
            </w:r>
          </w:p>
        </w:tc>
        <w:tc>
          <w:tcPr>
            <w:tcW w:w="6662" w:type="dxa"/>
            <w:shd w:val="clear" w:color="auto" w:fill="auto"/>
          </w:tcPr>
          <w:p w14:paraId="323C1ABC" w14:textId="0A584354" w:rsidR="00EF4C04" w:rsidRPr="006C6662" w:rsidRDefault="00EF4C04" w:rsidP="00E03A34">
            <w:pPr>
              <w:pStyle w:val="Antrat1"/>
              <w:outlineLvl w:val="0"/>
            </w:pPr>
            <w:bookmarkStart w:id="17" w:name="_Toc178934425"/>
            <w:bookmarkStart w:id="18" w:name="_Toc184813396"/>
            <w:bookmarkStart w:id="19" w:name="_Toc199834893"/>
            <w:r w:rsidRPr="00BA23DE">
              <w:t>SOCIALINIAI REIKALAVIMAI</w:t>
            </w:r>
            <w:bookmarkEnd w:id="17"/>
            <w:bookmarkEnd w:id="18"/>
            <w:bookmarkEnd w:id="19"/>
          </w:p>
        </w:tc>
        <w:tc>
          <w:tcPr>
            <w:tcW w:w="6771" w:type="dxa"/>
            <w:shd w:val="clear" w:color="auto" w:fill="auto"/>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D235FE" w:rsidRPr="00D235FE" w14:paraId="2BBEC421" w14:textId="77777777" w:rsidTr="00EF4C04">
        <w:tc>
          <w:tcPr>
            <w:tcW w:w="988" w:type="dxa"/>
            <w:shd w:val="clear" w:color="auto" w:fill="auto"/>
          </w:tcPr>
          <w:p w14:paraId="6DF0C42D" w14:textId="708E39F6" w:rsidR="00EF4C04" w:rsidRPr="00D235FE" w:rsidRDefault="00EF4C04" w:rsidP="00EF4C04">
            <w:pPr>
              <w:rPr>
                <w:rFonts w:ascii="Arial" w:hAnsi="Arial" w:cs="Arial"/>
                <w:color w:val="000000" w:themeColor="text1"/>
                <w:sz w:val="20"/>
                <w:szCs w:val="20"/>
              </w:rPr>
            </w:pPr>
            <w:r w:rsidRPr="00D235FE">
              <w:rPr>
                <w:rFonts w:ascii="Arial" w:hAnsi="Arial" w:cs="Arial"/>
                <w:color w:val="000000" w:themeColor="text1"/>
                <w:sz w:val="20"/>
                <w:szCs w:val="20"/>
              </w:rPr>
              <w:t>5.1.</w:t>
            </w:r>
          </w:p>
        </w:tc>
        <w:tc>
          <w:tcPr>
            <w:tcW w:w="6662" w:type="dxa"/>
            <w:shd w:val="clear" w:color="auto" w:fill="auto"/>
          </w:tcPr>
          <w:p w14:paraId="22FB7FA8" w14:textId="45D20ABB" w:rsidR="00EF4C04" w:rsidRPr="00D235FE" w:rsidRDefault="00EF4C04" w:rsidP="00EF4C04">
            <w:pPr>
              <w:jc w:val="both"/>
              <w:rPr>
                <w:rFonts w:ascii="Arial" w:hAnsi="Arial" w:cs="Arial"/>
                <w:i/>
                <w:iCs/>
                <w:color w:val="000000" w:themeColor="text1"/>
                <w:sz w:val="20"/>
                <w:szCs w:val="20"/>
              </w:rPr>
            </w:pPr>
            <w:bookmarkStart w:id="20" w:name="_Hlk184793020"/>
            <w:bookmarkStart w:id="21" w:name="_Hlk184799960"/>
            <w:r w:rsidRPr="00D235FE">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D235FE" w:rsidRPr="00D235FE">
              <w:rPr>
                <w:rFonts w:ascii="Arial" w:hAnsi="Arial" w:cs="Arial"/>
                <w:color w:val="000000" w:themeColor="text1"/>
                <w:sz w:val="20"/>
                <w:szCs w:val="20"/>
              </w:rPr>
              <w:t>2</w:t>
            </w:r>
            <w:r w:rsidRPr="00D235FE">
              <w:rPr>
                <w:rFonts w:ascii="Arial" w:hAnsi="Arial" w:cs="Arial"/>
                <w:color w:val="000000" w:themeColor="text1"/>
                <w:sz w:val="20"/>
                <w:szCs w:val="20"/>
              </w:rPr>
              <w:t xml:space="preserve"> lentelėje,</w:t>
            </w:r>
            <w:r w:rsidRPr="00D235FE">
              <w:rPr>
                <w:rFonts w:ascii="Arial" w:hAnsi="Arial" w:cs="Arial"/>
                <w:b/>
                <w:bCs/>
                <w:color w:val="000000" w:themeColor="text1"/>
                <w:sz w:val="20"/>
                <w:szCs w:val="20"/>
              </w:rPr>
              <w:t xml:space="preserve"> t. y., bent vieną iš </w:t>
            </w:r>
            <w:r w:rsidR="00D235FE" w:rsidRPr="00D235FE">
              <w:rPr>
                <w:rFonts w:ascii="Arial" w:hAnsi="Arial" w:cs="Arial"/>
                <w:b/>
                <w:bCs/>
                <w:color w:val="000000" w:themeColor="text1"/>
                <w:sz w:val="20"/>
                <w:szCs w:val="20"/>
              </w:rPr>
              <w:t xml:space="preserve">2 </w:t>
            </w:r>
            <w:r w:rsidRPr="00D235FE">
              <w:rPr>
                <w:rFonts w:ascii="Arial" w:hAnsi="Arial" w:cs="Arial"/>
                <w:b/>
                <w:bCs/>
                <w:color w:val="000000" w:themeColor="text1"/>
                <w:sz w:val="20"/>
                <w:szCs w:val="20"/>
              </w:rPr>
              <w:t xml:space="preserve">lentelės 1 punkte nurodytų šeimos ir darbo įsipareigojimų derinimo priemonių ir / </w:t>
            </w:r>
            <w:r w:rsidRPr="00D235FE">
              <w:rPr>
                <w:rFonts w:ascii="Arial" w:hAnsi="Arial" w:cs="Arial"/>
                <w:b/>
                <w:bCs/>
                <w:color w:val="000000" w:themeColor="text1"/>
                <w:sz w:val="20"/>
                <w:szCs w:val="20"/>
                <w:u w:val="single"/>
              </w:rPr>
              <w:t>arba</w:t>
            </w:r>
            <w:r w:rsidRPr="00D235FE">
              <w:rPr>
                <w:rFonts w:ascii="Arial" w:hAnsi="Arial" w:cs="Arial"/>
                <w:b/>
                <w:bCs/>
                <w:color w:val="000000" w:themeColor="text1"/>
                <w:sz w:val="20"/>
                <w:szCs w:val="20"/>
              </w:rPr>
              <w:t xml:space="preserve"> bent vieną iš </w:t>
            </w:r>
            <w:r w:rsidR="00D235FE" w:rsidRPr="00D235FE">
              <w:rPr>
                <w:rFonts w:ascii="Arial" w:hAnsi="Arial" w:cs="Arial"/>
                <w:b/>
                <w:bCs/>
                <w:color w:val="000000" w:themeColor="text1"/>
                <w:sz w:val="20"/>
                <w:szCs w:val="20"/>
              </w:rPr>
              <w:t>2</w:t>
            </w:r>
            <w:r w:rsidRPr="00D235FE">
              <w:rPr>
                <w:rFonts w:ascii="Arial" w:hAnsi="Arial" w:cs="Arial"/>
                <w:b/>
                <w:bCs/>
                <w:color w:val="000000" w:themeColor="text1"/>
                <w:sz w:val="20"/>
                <w:szCs w:val="20"/>
              </w:rPr>
              <w:t xml:space="preserve"> lentelės 2 punkte nurodytų priemonių, skirtų psichologinio smurto prevencijai užtikrinti ir aktyvių veiksmų pagalbai asmenims, </w:t>
            </w:r>
            <w:r w:rsidRPr="00D235FE">
              <w:rPr>
                <w:rFonts w:ascii="Arial" w:hAnsi="Arial" w:cs="Arial"/>
                <w:b/>
                <w:bCs/>
                <w:color w:val="000000" w:themeColor="text1"/>
                <w:sz w:val="20"/>
                <w:szCs w:val="20"/>
              </w:rPr>
              <w:lastRenderedPageBreak/>
              <w:t xml:space="preserve">patyrusiems psichologinį smurtą, suteikti. </w:t>
            </w:r>
            <w:r w:rsidRPr="00D235FE">
              <w:rPr>
                <w:rFonts w:ascii="Arial" w:hAnsi="Arial" w:cs="Arial"/>
                <w:color w:val="000000" w:themeColor="text1"/>
                <w:sz w:val="20"/>
                <w:szCs w:val="20"/>
              </w:rPr>
              <w:t xml:space="preserve">Atitikimas reikalavimui turi būti deklaruojamas Pasiūlyme. Kitų dokumentų, nurodytų </w:t>
            </w:r>
            <w:r w:rsidR="00D235FE" w:rsidRPr="00D235FE">
              <w:rPr>
                <w:rFonts w:ascii="Arial" w:hAnsi="Arial" w:cs="Arial"/>
                <w:color w:val="000000" w:themeColor="text1"/>
                <w:sz w:val="20"/>
                <w:szCs w:val="20"/>
              </w:rPr>
              <w:t>2</w:t>
            </w:r>
            <w:r w:rsidRPr="00D235FE">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bookmarkEnd w:id="20"/>
            <w:bookmarkEnd w:id="21"/>
          </w:p>
        </w:tc>
        <w:tc>
          <w:tcPr>
            <w:tcW w:w="6771" w:type="dxa"/>
            <w:shd w:val="clear" w:color="auto" w:fill="auto"/>
          </w:tcPr>
          <w:p w14:paraId="54C885B8" w14:textId="35A620B1" w:rsidR="00EF4C04" w:rsidRPr="00D235FE" w:rsidRDefault="00EF4C04" w:rsidP="00EF4C04">
            <w:pPr>
              <w:pStyle w:val="Sraopastraipa"/>
              <w:tabs>
                <w:tab w:val="left" w:pos="567"/>
              </w:tabs>
              <w:spacing w:before="60" w:after="60"/>
              <w:ind w:left="0"/>
              <w:contextualSpacing w:val="0"/>
              <w:jc w:val="both"/>
              <w:rPr>
                <w:rFonts w:ascii="Arial" w:hAnsi="Arial" w:cs="Arial"/>
                <w:color w:val="000000" w:themeColor="text1"/>
                <w:sz w:val="20"/>
                <w:szCs w:val="20"/>
                <w:lang w:val="en-GB"/>
              </w:rPr>
            </w:pPr>
            <w:r w:rsidRPr="00D235FE">
              <w:rPr>
                <w:rFonts w:ascii="Arial" w:hAnsi="Arial" w:cs="Arial"/>
                <w:color w:val="000000" w:themeColor="text1"/>
                <w:sz w:val="20"/>
                <w:szCs w:val="20"/>
                <w:lang w:val="en-GB"/>
              </w:rPr>
              <w:lastRenderedPageBreak/>
              <w:t xml:space="preserve">The supplier or his sub-supplier, or economic entity whose capacity is relied on,  must meet at least one social requirement listed in Table </w:t>
            </w:r>
            <w:r w:rsidR="00D235FE" w:rsidRPr="00D235FE">
              <w:rPr>
                <w:rFonts w:ascii="Arial" w:hAnsi="Arial" w:cs="Arial"/>
                <w:color w:val="000000" w:themeColor="text1"/>
                <w:sz w:val="20"/>
                <w:szCs w:val="20"/>
                <w:lang w:val="en-GB"/>
              </w:rPr>
              <w:t>2</w:t>
            </w:r>
            <w:r w:rsidRPr="00D235FE">
              <w:rPr>
                <w:rFonts w:ascii="Arial" w:hAnsi="Arial" w:cs="Arial"/>
                <w:color w:val="000000" w:themeColor="text1"/>
                <w:sz w:val="20"/>
                <w:szCs w:val="20"/>
                <w:lang w:val="en-GB"/>
              </w:rPr>
              <w:t>,</w:t>
            </w:r>
            <w:r w:rsidRPr="00D235FE">
              <w:rPr>
                <w:rFonts w:ascii="Arial" w:hAnsi="Arial" w:cs="Arial"/>
                <w:b/>
                <w:bCs/>
                <w:color w:val="000000" w:themeColor="text1"/>
                <w:sz w:val="20"/>
                <w:szCs w:val="20"/>
                <w:lang w:val="en-GB"/>
              </w:rPr>
              <w:t xml:space="preserve"> i. e. at least one of the measures listed in point 1 of the Table </w:t>
            </w:r>
            <w:r w:rsidR="00D235FE" w:rsidRPr="00D235FE">
              <w:rPr>
                <w:rFonts w:ascii="Arial" w:hAnsi="Arial" w:cs="Arial"/>
                <w:b/>
                <w:bCs/>
                <w:color w:val="000000" w:themeColor="text1"/>
                <w:sz w:val="20"/>
                <w:szCs w:val="20"/>
                <w:lang w:val="en-GB"/>
              </w:rPr>
              <w:t xml:space="preserve">2 </w:t>
            </w:r>
            <w:r w:rsidRPr="00D235FE">
              <w:rPr>
                <w:rFonts w:ascii="Arial" w:hAnsi="Arial" w:cs="Arial"/>
                <w:b/>
                <w:bCs/>
                <w:color w:val="000000" w:themeColor="text1"/>
                <w:sz w:val="20"/>
                <w:szCs w:val="20"/>
                <w:lang w:val="en-GB"/>
              </w:rPr>
              <w:t>for family and work-life balance measures, and/</w:t>
            </w:r>
            <w:r w:rsidRPr="00D235FE">
              <w:rPr>
                <w:rFonts w:ascii="Arial" w:hAnsi="Arial" w:cs="Arial"/>
                <w:b/>
                <w:bCs/>
                <w:color w:val="000000" w:themeColor="text1"/>
                <w:sz w:val="20"/>
                <w:szCs w:val="20"/>
                <w:u w:val="single"/>
                <w:lang w:val="en-GB"/>
              </w:rPr>
              <w:t>or</w:t>
            </w:r>
            <w:r w:rsidRPr="00D235FE">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w:t>
            </w:r>
            <w:r w:rsidRPr="00D235FE">
              <w:rPr>
                <w:rFonts w:ascii="Arial" w:hAnsi="Arial" w:cs="Arial"/>
                <w:b/>
                <w:bCs/>
                <w:color w:val="000000" w:themeColor="text1"/>
                <w:sz w:val="20"/>
                <w:szCs w:val="20"/>
                <w:lang w:val="en-GB"/>
              </w:rPr>
              <w:lastRenderedPageBreak/>
              <w:t>individuals who have experienced psychological violence.</w:t>
            </w:r>
            <w:r w:rsidRPr="00D235FE">
              <w:rPr>
                <w:rFonts w:ascii="Arial" w:hAnsi="Arial" w:cs="Arial"/>
                <w:color w:val="000000" w:themeColor="text1"/>
                <w:sz w:val="20"/>
                <w:szCs w:val="20"/>
                <w:lang w:val="en-GB"/>
              </w:rPr>
              <w:t xml:space="preserve"> Compliance with this requirement must be declared in the Tender. Other documents, indicated in Table </w:t>
            </w:r>
            <w:r w:rsidR="00D235FE" w:rsidRPr="00D235FE">
              <w:rPr>
                <w:rFonts w:ascii="Arial" w:hAnsi="Arial" w:cs="Arial"/>
                <w:color w:val="000000" w:themeColor="text1"/>
                <w:sz w:val="20"/>
                <w:szCs w:val="20"/>
                <w:lang w:val="en-GB"/>
              </w:rPr>
              <w:t>2</w:t>
            </w:r>
            <w:r w:rsidRPr="00D235FE">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14:paraId="22D8A7A3" w14:textId="77777777" w:rsidR="00ED1A9A" w:rsidRDefault="00ED1A9A" w:rsidP="00ED1A9A">
      <w:pPr>
        <w:spacing w:after="0"/>
        <w:ind w:right="-314"/>
        <w:rPr>
          <w:rFonts w:ascii="Arial" w:hAnsi="Arial" w:cs="Arial"/>
          <w:color w:val="000000" w:themeColor="text1"/>
          <w:sz w:val="20"/>
          <w:szCs w:val="20"/>
        </w:rPr>
      </w:pPr>
      <w:bookmarkStart w:id="22" w:name="_Hlk184795428"/>
    </w:p>
    <w:p w14:paraId="64D95CBE" w14:textId="6C2691CF" w:rsidR="00EF4C04" w:rsidRPr="00785391" w:rsidRDefault="00D235FE" w:rsidP="00441AA6">
      <w:pPr>
        <w:spacing w:after="0"/>
        <w:ind w:right="-314"/>
        <w:rPr>
          <w:rFonts w:ascii="Arial" w:hAnsi="Arial" w:cs="Arial"/>
          <w:color w:val="000000" w:themeColor="text1"/>
          <w:sz w:val="20"/>
          <w:szCs w:val="20"/>
        </w:rPr>
      </w:pPr>
      <w:r w:rsidRPr="00785391">
        <w:rPr>
          <w:rFonts w:ascii="Arial" w:hAnsi="Arial" w:cs="Arial"/>
          <w:color w:val="000000" w:themeColor="text1"/>
          <w:sz w:val="20"/>
          <w:szCs w:val="20"/>
        </w:rPr>
        <w:t>2</w:t>
      </w:r>
      <w:r w:rsidR="00EF4C04" w:rsidRPr="00785391">
        <w:rPr>
          <w:rFonts w:ascii="Arial" w:hAnsi="Arial" w:cs="Arial"/>
          <w:color w:val="000000" w:themeColor="text1"/>
          <w:sz w:val="20"/>
          <w:szCs w:val="20"/>
        </w:rPr>
        <w:t xml:space="preserve"> lentelė/</w:t>
      </w:r>
      <w:r w:rsidR="00EF4C04" w:rsidRPr="00785391">
        <w:rPr>
          <w:rFonts w:ascii="Arial" w:hAnsi="Arial" w:cs="Arial"/>
          <w:color w:val="000000" w:themeColor="text1"/>
          <w:sz w:val="20"/>
          <w:szCs w:val="20"/>
          <w:lang w:val="en-US"/>
        </w:rPr>
        <w:t xml:space="preserve">Table </w:t>
      </w:r>
      <w:r w:rsidRPr="00785391">
        <w:rPr>
          <w:rFonts w:ascii="Arial" w:hAnsi="Arial" w:cs="Arial"/>
          <w:color w:val="000000" w:themeColor="text1"/>
          <w:sz w:val="20"/>
          <w:szCs w:val="20"/>
          <w:lang w:val="en-US"/>
        </w:rPr>
        <w:t>2</w:t>
      </w:r>
    </w:p>
    <w:tbl>
      <w:tblPr>
        <w:tblStyle w:val="Lentelstinklelis"/>
        <w:tblW w:w="14395" w:type="dxa"/>
        <w:tblLook w:val="04A0" w:firstRow="1" w:lastRow="0" w:firstColumn="1" w:lastColumn="0" w:noHBand="0" w:noVBand="1"/>
      </w:tblPr>
      <w:tblGrid>
        <w:gridCol w:w="985"/>
        <w:gridCol w:w="3194"/>
        <w:gridCol w:w="3471"/>
        <w:gridCol w:w="3402"/>
        <w:gridCol w:w="3343"/>
      </w:tblGrid>
      <w:tr w:rsidR="00EF4C04" w:rsidRPr="006C6662" w14:paraId="69F7332B" w14:textId="77777777" w:rsidTr="00441AA6">
        <w:tc>
          <w:tcPr>
            <w:tcW w:w="14395" w:type="dxa"/>
            <w:gridSpan w:val="5"/>
            <w:shd w:val="clear" w:color="auto" w:fill="auto"/>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441AA6">
        <w:tc>
          <w:tcPr>
            <w:tcW w:w="985" w:type="dxa"/>
            <w:shd w:val="clear" w:color="auto" w:fill="auto"/>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r w:rsidRPr="006C6662">
              <w:rPr>
                <w:rFonts w:ascii="Arial" w:hAnsi="Arial" w:cs="Arial"/>
                <w:b/>
                <w:bCs/>
                <w:sz w:val="20"/>
                <w:szCs w:val="20"/>
              </w:rPr>
              <w:t>No.</w:t>
            </w:r>
          </w:p>
        </w:tc>
        <w:tc>
          <w:tcPr>
            <w:tcW w:w="3194" w:type="dxa"/>
            <w:shd w:val="clear" w:color="auto" w:fill="auto"/>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471" w:type="dxa"/>
            <w:shd w:val="clear" w:color="auto" w:fill="auto"/>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402" w:type="dxa"/>
            <w:shd w:val="clear" w:color="auto" w:fill="auto"/>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shd w:val="clear" w:color="auto" w:fill="auto"/>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95158" w:rsidRPr="006C6662" w14:paraId="6FA66ED1" w14:textId="77777777" w:rsidTr="00441AA6">
        <w:tc>
          <w:tcPr>
            <w:tcW w:w="985" w:type="dxa"/>
            <w:shd w:val="clear" w:color="auto" w:fill="auto"/>
          </w:tcPr>
          <w:p w14:paraId="767372C8" w14:textId="77777777" w:rsidR="00895158" w:rsidRPr="006C6662" w:rsidRDefault="00895158" w:rsidP="00895158">
            <w:pPr>
              <w:rPr>
                <w:rFonts w:ascii="Arial" w:hAnsi="Arial" w:cs="Arial"/>
                <w:b/>
                <w:bCs/>
                <w:sz w:val="20"/>
                <w:szCs w:val="20"/>
              </w:rPr>
            </w:pPr>
          </w:p>
        </w:tc>
        <w:tc>
          <w:tcPr>
            <w:tcW w:w="3194" w:type="dxa"/>
            <w:shd w:val="clear" w:color="auto" w:fill="auto"/>
          </w:tcPr>
          <w:p w14:paraId="44C1A5C4"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 xml:space="preserve">Sutarties vykdymo laikotarpiu tiekėjo arba jo pasitelkto subtiekėjo, arba  ūkio subjekto, kurio pajėgumais remiamasi, darbuotojui (-ams), tiesiogiai vykdantiems </w:t>
            </w:r>
          </w:p>
          <w:p w14:paraId="54013AFA"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 xml:space="preserve">pirkimo sutartį, </w:t>
            </w:r>
            <w:r w:rsidRPr="003A685D">
              <w:rPr>
                <w:rFonts w:ascii="Arial" w:hAnsi="Arial" w:cs="Arial"/>
                <w:b/>
                <w:bCs/>
                <w:iCs/>
                <w:color w:val="000000" w:themeColor="text1"/>
                <w:sz w:val="20"/>
                <w:szCs w:val="20"/>
                <w:u w:val="single"/>
              </w:rPr>
              <w:t>taikomos bent viena iš žemiau nurodytų šeimos ir darbo įsipareigojimų derinimo priemonių</w:t>
            </w:r>
            <w:r w:rsidRPr="003A685D">
              <w:rPr>
                <w:rFonts w:ascii="Arial" w:hAnsi="Arial" w:cs="Arial"/>
                <w:iCs/>
                <w:color w:val="000000" w:themeColor="text1"/>
                <w:sz w:val="20"/>
                <w:szCs w:val="20"/>
              </w:rPr>
              <w:t>:</w:t>
            </w:r>
          </w:p>
          <w:p w14:paraId="4E405C71"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1. lankstus darbo grafikas, kai darbuotojas privalo darbovietėje būti fiksuotomis darbo dienos (pamainos) valandomis, o kitas tos dienos (pamainos) valandas gali dirbti prieš ar po šių valandų*;</w:t>
            </w:r>
          </w:p>
          <w:p w14:paraId="162729CE"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 xml:space="preserve">2. individualus darbo laiko režimas**, kai individualus darbuotojo darbo laikas paskirstomas per savaitę; </w:t>
            </w:r>
          </w:p>
          <w:p w14:paraId="777B73A3"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3. suskaidytos darbo dienos laiko režimas, kai tą pačią dieną (pamainą) dirbama su pertrauka pailsėti ir pavalgyti, kurios trukmė ilgesnė negu nustatyta maksimali pertraukos pailsėti ir pavalgyti trukmė***;</w:t>
            </w:r>
          </w:p>
          <w:p w14:paraId="56103012"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4. nuotolinis darbas****;</w:t>
            </w:r>
          </w:p>
          <w:p w14:paraId="4611061E"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lastRenderedPageBreak/>
              <w:t>5. sutrumpinta 32 (trisdešimt dviejų) valandų per savaitę darbo laiko norma, už nedirbtą darbo laiko normos dalį paliekant nustatytą darbo užmokestį;</w:t>
            </w:r>
          </w:p>
          <w:p w14:paraId="1624961A"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6. galimybė, esant poreikiui, atsivesti vaiką (įvaikį, globotinį, rūpintinį) į darbovietę ar suteikiama kompensacija už vaiko (įvaikio, globotinio, rūpintinio) priežiūros paslaugas;</w:t>
            </w:r>
          </w:p>
          <w:p w14:paraId="149F17D3" w14:textId="77777777" w:rsidR="00895158" w:rsidRPr="003A685D" w:rsidRDefault="00895158" w:rsidP="00895158">
            <w:pPr>
              <w:ind w:right="36"/>
              <w:jc w:val="both"/>
              <w:rPr>
                <w:rFonts w:ascii="Arial" w:hAnsi="Arial" w:cs="Arial"/>
                <w:iCs/>
                <w:color w:val="000000" w:themeColor="text1"/>
                <w:sz w:val="20"/>
                <w:szCs w:val="20"/>
              </w:rPr>
            </w:pPr>
            <w:r w:rsidRPr="003A685D">
              <w:rPr>
                <w:rFonts w:ascii="Arial" w:hAnsi="Arial" w:cs="Arial"/>
                <w:iCs/>
                <w:color w:val="000000" w:themeColor="text1"/>
                <w:sz w:val="20"/>
                <w:szCs w:val="20"/>
              </w:rPr>
              <w:t>7. bent viena papildoma laisva diena per metus, paliekant nustatytą darbo užmokestį;</w:t>
            </w:r>
          </w:p>
          <w:p w14:paraId="3661ABDB" w14:textId="77777777" w:rsidR="00895158" w:rsidRPr="003A685D" w:rsidRDefault="00895158" w:rsidP="00895158">
            <w:pPr>
              <w:ind w:right="36"/>
              <w:jc w:val="both"/>
              <w:rPr>
                <w:rFonts w:ascii="Arial" w:hAnsi="Arial" w:cs="Arial"/>
                <w:color w:val="000000" w:themeColor="text1"/>
                <w:sz w:val="20"/>
                <w:szCs w:val="20"/>
              </w:rPr>
            </w:pPr>
            <w:r w:rsidRPr="003A685D">
              <w:rPr>
                <w:rFonts w:ascii="Arial" w:hAnsi="Arial" w:cs="Arial"/>
                <w:iCs/>
                <w:color w:val="000000" w:themeColor="text1"/>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C0ABEDB" w14:textId="77777777" w:rsidR="00895158" w:rsidRPr="003A685D" w:rsidRDefault="00895158" w:rsidP="00895158">
            <w:pPr>
              <w:tabs>
                <w:tab w:val="left" w:pos="567"/>
              </w:tabs>
              <w:jc w:val="both"/>
              <w:rPr>
                <w:rFonts w:ascii="Arial" w:eastAsia="Times New Roman" w:hAnsi="Arial" w:cs="Arial"/>
                <w:color w:val="000000" w:themeColor="text1"/>
                <w:sz w:val="16"/>
                <w:szCs w:val="16"/>
              </w:rPr>
            </w:pPr>
            <w:r w:rsidRPr="003A685D">
              <w:rPr>
                <w:rFonts w:ascii="Arial" w:eastAsia="Times New Roman" w:hAnsi="Arial" w:cs="Arial"/>
                <w:color w:val="000000" w:themeColor="text1"/>
                <w:sz w:val="16"/>
                <w:szCs w:val="16"/>
              </w:rPr>
              <w:t xml:space="preserve">* </w:t>
            </w:r>
            <w:r w:rsidRPr="003A685D">
              <w:rPr>
                <w:rFonts w:ascii="Arial" w:eastAsia="Times New Roman" w:hAnsi="Arial" w:cs="Arial"/>
                <w:i/>
                <w:iCs/>
                <w:color w:val="000000" w:themeColor="text1"/>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3A685D">
              <w:rPr>
                <w:rFonts w:ascii="Arial" w:eastAsia="Times New Roman" w:hAnsi="Arial" w:cs="Arial"/>
                <w:color w:val="000000" w:themeColor="text1"/>
                <w:sz w:val="16"/>
                <w:szCs w:val="16"/>
              </w:rPr>
              <w:t xml:space="preserve"> </w:t>
            </w:r>
          </w:p>
          <w:p w14:paraId="2348D0A5" w14:textId="77777777" w:rsidR="00895158" w:rsidRPr="003A685D" w:rsidRDefault="00895158" w:rsidP="00895158">
            <w:pPr>
              <w:tabs>
                <w:tab w:val="left" w:pos="567"/>
              </w:tabs>
              <w:jc w:val="both"/>
              <w:rPr>
                <w:rFonts w:ascii="Arial" w:eastAsia="Times New Roman" w:hAnsi="Arial" w:cs="Arial"/>
                <w:color w:val="000000" w:themeColor="text1"/>
                <w:sz w:val="16"/>
                <w:szCs w:val="16"/>
              </w:rPr>
            </w:pPr>
            <w:r w:rsidRPr="003A685D">
              <w:rPr>
                <w:rFonts w:ascii="Arial" w:eastAsia="Times New Roman" w:hAnsi="Arial" w:cs="Arial"/>
                <w:color w:val="000000" w:themeColor="text1"/>
                <w:sz w:val="16"/>
                <w:szCs w:val="16"/>
              </w:rPr>
              <w:t xml:space="preserve">** </w:t>
            </w:r>
            <w:r w:rsidRPr="003A685D">
              <w:rPr>
                <w:rFonts w:ascii="Arial" w:eastAsia="Times New Roman" w:hAnsi="Arial" w:cs="Arial"/>
                <w:i/>
                <w:iCs/>
                <w:color w:val="000000" w:themeColor="text1"/>
                <w:sz w:val="16"/>
                <w:szCs w:val="16"/>
              </w:rPr>
              <w:t xml:space="preserve">Jeigu pasirenkamas individualus darbo laiko režimas, darbuotojas ir darbdavys dėl darbo laiko normos paskirstymo susitaria savo nuožiūra. Tik svarbu, kad nebūtų </w:t>
            </w:r>
            <w:r w:rsidRPr="003A685D">
              <w:rPr>
                <w:rFonts w:ascii="Arial" w:eastAsia="Times New Roman" w:hAnsi="Arial" w:cs="Arial"/>
                <w:i/>
                <w:iCs/>
                <w:color w:val="000000" w:themeColor="text1"/>
                <w:sz w:val="16"/>
                <w:szCs w:val="16"/>
              </w:rPr>
              <w:lastRenderedPageBreak/>
              <w:t>pažeisti maksimaliojo darbo laiko ir minimaliojo poilsio laiko reikalavimai, pavyzdžiui, galima susitarti dirbti 4 dienas po 10 val. ir turėti 3 dienų savaitgalį.</w:t>
            </w:r>
            <w:r w:rsidRPr="003A685D">
              <w:rPr>
                <w:rFonts w:ascii="Arial" w:eastAsia="Times New Roman" w:hAnsi="Arial" w:cs="Arial"/>
                <w:color w:val="000000" w:themeColor="text1"/>
                <w:sz w:val="16"/>
                <w:szCs w:val="16"/>
              </w:rPr>
              <w:t xml:space="preserve"> </w:t>
            </w:r>
          </w:p>
          <w:p w14:paraId="3B7911CC" w14:textId="77777777" w:rsidR="00895158" w:rsidRPr="003A685D" w:rsidRDefault="00895158" w:rsidP="00895158">
            <w:pPr>
              <w:tabs>
                <w:tab w:val="left" w:pos="567"/>
              </w:tabs>
              <w:jc w:val="both"/>
              <w:rPr>
                <w:rFonts w:ascii="Arial" w:eastAsia="Times New Roman" w:hAnsi="Arial" w:cs="Arial"/>
                <w:color w:val="000000" w:themeColor="text1"/>
                <w:sz w:val="16"/>
                <w:szCs w:val="16"/>
              </w:rPr>
            </w:pPr>
            <w:r w:rsidRPr="003A685D">
              <w:rPr>
                <w:rFonts w:ascii="Arial" w:eastAsia="Times New Roman" w:hAnsi="Arial" w:cs="Arial"/>
                <w:color w:val="000000" w:themeColor="text1"/>
                <w:sz w:val="16"/>
                <w:szCs w:val="16"/>
              </w:rPr>
              <w:t xml:space="preserve">*** </w:t>
            </w:r>
            <w:r w:rsidRPr="003A685D">
              <w:rPr>
                <w:rFonts w:ascii="Arial" w:eastAsia="Times New Roman" w:hAnsi="Arial" w:cs="Arial"/>
                <w:i/>
                <w:iCs/>
                <w:color w:val="000000" w:themeColor="text1"/>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3A685D">
              <w:rPr>
                <w:rFonts w:ascii="Arial" w:eastAsia="Times New Roman" w:hAnsi="Arial" w:cs="Arial"/>
                <w:color w:val="000000" w:themeColor="text1"/>
                <w:sz w:val="16"/>
                <w:szCs w:val="16"/>
              </w:rPr>
              <w:t xml:space="preserve"> </w:t>
            </w:r>
          </w:p>
          <w:p w14:paraId="2EACA05E" w14:textId="77777777" w:rsidR="00895158" w:rsidRPr="003A685D" w:rsidRDefault="00895158" w:rsidP="00895158">
            <w:pPr>
              <w:tabs>
                <w:tab w:val="left" w:pos="567"/>
              </w:tabs>
              <w:jc w:val="both"/>
              <w:rPr>
                <w:rFonts w:ascii="Arial" w:eastAsia="Times New Roman" w:hAnsi="Arial" w:cs="Arial"/>
                <w:color w:val="000000" w:themeColor="text1"/>
                <w:sz w:val="16"/>
                <w:szCs w:val="16"/>
              </w:rPr>
            </w:pPr>
            <w:r w:rsidRPr="003A685D">
              <w:rPr>
                <w:rFonts w:ascii="Arial" w:eastAsia="Times New Roman" w:hAnsi="Arial" w:cs="Arial"/>
                <w:color w:val="000000" w:themeColor="text1"/>
                <w:sz w:val="16"/>
                <w:szCs w:val="16"/>
              </w:rPr>
              <w:t xml:space="preserve">**** </w:t>
            </w:r>
            <w:r w:rsidRPr="003A685D">
              <w:rPr>
                <w:rFonts w:ascii="Arial" w:eastAsia="Times New Roman" w:hAnsi="Arial" w:cs="Arial"/>
                <w:i/>
                <w:iCs/>
                <w:color w:val="000000" w:themeColor="text1"/>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F910726" w14:textId="77777777" w:rsidR="00895158" w:rsidRPr="003A685D" w:rsidRDefault="00895158" w:rsidP="00895158">
            <w:pPr>
              <w:pStyle w:val="prastasis1"/>
              <w:spacing w:line="240" w:lineRule="auto"/>
              <w:ind w:right="36"/>
              <w:jc w:val="both"/>
              <w:rPr>
                <w:rFonts w:ascii="Arial" w:hAnsi="Arial" w:cs="Arial"/>
                <w:color w:val="000000" w:themeColor="text1"/>
                <w:sz w:val="20"/>
                <w:szCs w:val="20"/>
                <w:lang w:val="lt-LT"/>
              </w:rPr>
            </w:pPr>
          </w:p>
          <w:p w14:paraId="69CBFDD7" w14:textId="77777777" w:rsidR="00895158" w:rsidRPr="003A685D" w:rsidRDefault="00895158" w:rsidP="00895158">
            <w:pPr>
              <w:pStyle w:val="prastasis1"/>
              <w:spacing w:line="240" w:lineRule="auto"/>
              <w:ind w:right="36"/>
              <w:jc w:val="both"/>
              <w:rPr>
                <w:rFonts w:ascii="Arial" w:hAnsi="Arial" w:cs="Arial"/>
                <w:color w:val="000000" w:themeColor="text1"/>
                <w:sz w:val="20"/>
                <w:szCs w:val="20"/>
                <w:lang w:val="lt-LT"/>
              </w:rPr>
            </w:pPr>
          </w:p>
          <w:p w14:paraId="51D6146B" w14:textId="77777777" w:rsidR="00895158" w:rsidRPr="003A685D" w:rsidRDefault="00895158" w:rsidP="00895158">
            <w:pPr>
              <w:pStyle w:val="prastasis1"/>
              <w:spacing w:line="240" w:lineRule="auto"/>
              <w:ind w:right="36"/>
              <w:jc w:val="both"/>
              <w:rPr>
                <w:rFonts w:ascii="Arial" w:hAnsi="Arial" w:cs="Arial"/>
                <w:color w:val="000000" w:themeColor="text1"/>
                <w:sz w:val="20"/>
                <w:szCs w:val="20"/>
                <w:lang w:val="lt-LT"/>
              </w:rPr>
            </w:pPr>
          </w:p>
          <w:p w14:paraId="4607621C" w14:textId="77777777" w:rsidR="00895158" w:rsidRPr="008D37F2" w:rsidRDefault="00895158" w:rsidP="00895158">
            <w:pPr>
              <w:jc w:val="center"/>
              <w:rPr>
                <w:rFonts w:ascii="Arial" w:hAnsi="Arial" w:cs="Arial"/>
                <w:b/>
                <w:bCs/>
                <w:iCs/>
                <w:sz w:val="20"/>
                <w:szCs w:val="20"/>
              </w:rPr>
            </w:pPr>
          </w:p>
        </w:tc>
        <w:tc>
          <w:tcPr>
            <w:tcW w:w="3471" w:type="dxa"/>
            <w:shd w:val="clear" w:color="auto" w:fill="auto"/>
          </w:tcPr>
          <w:p w14:paraId="1CDA3B9E" w14:textId="77777777" w:rsidR="00895158" w:rsidRPr="003A685D" w:rsidRDefault="00895158" w:rsidP="00895158">
            <w:pPr>
              <w:jc w:val="both"/>
              <w:rPr>
                <w:rFonts w:ascii="Arial" w:eastAsia="Calibri" w:hAnsi="Arial" w:cs="Arial"/>
                <w:b/>
                <w:bCs/>
                <w:color w:val="000000" w:themeColor="text1"/>
                <w:sz w:val="20"/>
                <w:szCs w:val="20"/>
                <w:u w:val="single"/>
                <w:lang w:val="en-GB"/>
              </w:rPr>
            </w:pPr>
            <w:r w:rsidRPr="003A685D">
              <w:rPr>
                <w:rFonts w:ascii="Arial" w:eastAsia="Calibri" w:hAnsi="Arial" w:cs="Arial"/>
                <w:color w:val="000000" w:themeColor="text1"/>
                <w:sz w:val="20"/>
                <w:szCs w:val="20"/>
                <w:lang w:val="en-GB"/>
              </w:rPr>
              <w:lastRenderedPageBreak/>
              <w:t>During the execution of the contract,</w:t>
            </w:r>
            <w:r w:rsidRPr="003A685D">
              <w:rPr>
                <w:rFonts w:ascii="Arial" w:eastAsia="Calibri" w:hAnsi="Arial" w:cs="Arial"/>
                <w:b/>
                <w:bCs/>
                <w:color w:val="000000" w:themeColor="text1"/>
                <w:sz w:val="20"/>
                <w:szCs w:val="20"/>
                <w:u w:val="single"/>
                <w:lang w:val="en-GB"/>
              </w:rPr>
              <w:t xml:space="preserve"> at least one of the following family and work-life balance measures must be applied to the supplier's or sub-suppliers, or economic entities whose capacity is relied on   employee(s) </w:t>
            </w:r>
            <w:r w:rsidRPr="003A685D">
              <w:rPr>
                <w:rFonts w:ascii="Arial" w:eastAsia="Calibri" w:hAnsi="Arial" w:cs="Arial"/>
                <w:color w:val="000000" w:themeColor="text1"/>
                <w:sz w:val="20"/>
                <w:szCs w:val="20"/>
                <w:lang w:val="en-GB"/>
              </w:rPr>
              <w:t>directly performing the procurement contract:</w:t>
            </w:r>
          </w:p>
          <w:p w14:paraId="7B2DE1B4"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A flexible work schedule, where the employee must be at the workplace during fixed working hours (shift), but may work the remaining hours of the day (shift) before or after these hours*;</w:t>
            </w:r>
          </w:p>
          <w:p w14:paraId="2A38B745"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An individual work time regime**, where the individual employee's work hours are distributed throughout the week;</w:t>
            </w:r>
          </w:p>
          <w:p w14:paraId="5CDB95BA"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A split workday schedule, where work is done on the same day (shift) with a break for rest and meals that lasts longer than the maximum established break time***;</w:t>
            </w:r>
          </w:p>
          <w:p w14:paraId="6F0BDB3B"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Remote work****;</w:t>
            </w:r>
          </w:p>
          <w:p w14:paraId="34E65E65"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A reduced 32-hour workweek while maintaining the set salary for the non-working hours;</w:t>
            </w:r>
          </w:p>
          <w:p w14:paraId="04C01B31"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 xml:space="preserve">The option to bring a child (adopted child, foster child) to the </w:t>
            </w:r>
            <w:r w:rsidRPr="003A685D">
              <w:rPr>
                <w:rFonts w:ascii="Arial" w:eastAsia="Calibri" w:hAnsi="Arial" w:cs="Arial"/>
                <w:color w:val="000000" w:themeColor="text1"/>
                <w:sz w:val="20"/>
                <w:szCs w:val="20"/>
                <w:lang w:val="en-GB"/>
              </w:rPr>
              <w:lastRenderedPageBreak/>
              <w:t>workplace if necessary, or compensation for child care services;</w:t>
            </w:r>
          </w:p>
          <w:p w14:paraId="58DFD9C0"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At least one additional day off with the salary maintained;</w:t>
            </w:r>
          </w:p>
          <w:p w14:paraId="1EB1885F" w14:textId="77777777" w:rsidR="00895158" w:rsidRPr="003A685D" w:rsidRDefault="00895158" w:rsidP="00895158">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3A685D">
              <w:rPr>
                <w:rFonts w:ascii="Arial" w:eastAsia="Calibri" w:hAnsi="Arial" w:cs="Arial"/>
                <w:color w:val="000000" w:themeColor="text1"/>
                <w:sz w:val="20"/>
                <w:szCs w:val="20"/>
                <w:lang w:val="en-GB"/>
              </w:rPr>
              <w:t>Compensation for the payment the employee make to caregivers or individual care workers for the care of family members or cohabitants who require continuous nursing or care while he/she works.</w:t>
            </w:r>
          </w:p>
          <w:p w14:paraId="1BC97463" w14:textId="77777777" w:rsidR="00895158" w:rsidRPr="003A685D" w:rsidRDefault="00895158" w:rsidP="00895158">
            <w:pPr>
              <w:jc w:val="both"/>
              <w:rPr>
                <w:rFonts w:ascii="Arial" w:eastAsia="Times New Roman" w:hAnsi="Arial" w:cs="Arial"/>
                <w:i/>
                <w:iCs/>
                <w:color w:val="000000" w:themeColor="text1"/>
                <w:sz w:val="16"/>
                <w:szCs w:val="16"/>
                <w:lang w:val="en-GB" w:eastAsia="lt-LT"/>
              </w:rPr>
            </w:pPr>
            <w:r w:rsidRPr="003A685D">
              <w:rPr>
                <w:rFonts w:ascii="Arial" w:eastAsia="Times New Roman" w:hAnsi="Arial" w:cs="Arial"/>
                <w:i/>
                <w:iCs/>
                <w:color w:val="000000" w:themeColor="text1"/>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A82C592" w14:textId="77777777" w:rsidR="00895158" w:rsidRPr="003A685D" w:rsidRDefault="00895158" w:rsidP="00895158">
            <w:pPr>
              <w:jc w:val="both"/>
              <w:rPr>
                <w:rFonts w:ascii="Arial" w:eastAsia="Times New Roman" w:hAnsi="Arial" w:cs="Arial"/>
                <w:i/>
                <w:iCs/>
                <w:color w:val="000000" w:themeColor="text1"/>
                <w:sz w:val="16"/>
                <w:szCs w:val="16"/>
                <w:lang w:val="en-GB" w:eastAsia="lt-LT"/>
              </w:rPr>
            </w:pPr>
            <w:r w:rsidRPr="003A685D">
              <w:rPr>
                <w:rFonts w:ascii="Arial" w:eastAsia="Times New Roman" w:hAnsi="Arial" w:cs="Arial"/>
                <w:i/>
                <w:iCs/>
                <w:color w:val="000000" w:themeColor="text1"/>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25E23015" w14:textId="77777777" w:rsidR="00895158" w:rsidRPr="003A685D" w:rsidRDefault="00895158" w:rsidP="00895158">
            <w:pPr>
              <w:jc w:val="both"/>
              <w:rPr>
                <w:rFonts w:ascii="Arial" w:eastAsia="Times New Roman" w:hAnsi="Arial" w:cs="Arial"/>
                <w:i/>
                <w:iCs/>
                <w:color w:val="000000" w:themeColor="text1"/>
                <w:sz w:val="16"/>
                <w:szCs w:val="16"/>
                <w:lang w:val="en-GB" w:eastAsia="lt-LT"/>
              </w:rPr>
            </w:pPr>
            <w:r w:rsidRPr="003A685D">
              <w:rPr>
                <w:rFonts w:ascii="Arial" w:eastAsia="Times New Roman" w:hAnsi="Arial" w:cs="Arial"/>
                <w:i/>
                <w:iCs/>
                <w:color w:val="000000" w:themeColor="text1"/>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715B5863" w14:textId="77777777" w:rsidR="00895158" w:rsidRPr="003A685D" w:rsidRDefault="00895158" w:rsidP="00895158">
            <w:pPr>
              <w:jc w:val="both"/>
              <w:rPr>
                <w:rFonts w:ascii="Arial" w:eastAsia="Times New Roman" w:hAnsi="Arial" w:cs="Arial"/>
                <w:i/>
                <w:iCs/>
                <w:color w:val="000000" w:themeColor="text1"/>
                <w:sz w:val="16"/>
                <w:szCs w:val="16"/>
                <w:lang w:val="en-GB" w:eastAsia="lt-LT"/>
              </w:rPr>
            </w:pPr>
            <w:r w:rsidRPr="003A685D">
              <w:rPr>
                <w:rFonts w:ascii="Arial" w:eastAsia="Times New Roman" w:hAnsi="Arial" w:cs="Arial"/>
                <w:i/>
                <w:iCs/>
                <w:color w:val="000000" w:themeColor="text1"/>
                <w:sz w:val="16"/>
                <w:szCs w:val="16"/>
                <w:lang w:val="en-GB" w:eastAsia="lt-LT"/>
              </w:rPr>
              <w:t xml:space="preserve">**** Remote work is a form of work organization or method of performing work in which the employee regularly carries out their assigned work functions or a portion of them </w:t>
            </w:r>
            <w:r w:rsidRPr="003A685D">
              <w:rPr>
                <w:rFonts w:ascii="Arial" w:eastAsia="Times New Roman" w:hAnsi="Arial" w:cs="Arial"/>
                <w:i/>
                <w:iCs/>
                <w:color w:val="000000" w:themeColor="text1"/>
                <w:sz w:val="16"/>
                <w:szCs w:val="16"/>
                <w:lang w:val="en-GB" w:eastAsia="lt-LT"/>
              </w:rPr>
              <w:lastRenderedPageBreak/>
              <w:t>remotely, for all or part of their working time, in accordance with an agreement with the employer. This takes place at a location other than the workplace agreed upon by both parties in the employment contract, using information and communication technologies.</w:t>
            </w:r>
          </w:p>
          <w:p w14:paraId="244BA4F7" w14:textId="77777777" w:rsidR="00895158" w:rsidRPr="00D64710" w:rsidRDefault="00895158" w:rsidP="00895158">
            <w:pPr>
              <w:jc w:val="center"/>
              <w:rPr>
                <w:rFonts w:ascii="Arial" w:hAnsi="Arial" w:cs="Arial"/>
                <w:b/>
                <w:bCs/>
                <w:sz w:val="20"/>
                <w:szCs w:val="20"/>
                <w:lang w:val="en-GB"/>
              </w:rPr>
            </w:pPr>
          </w:p>
        </w:tc>
        <w:tc>
          <w:tcPr>
            <w:tcW w:w="3402" w:type="dxa"/>
            <w:shd w:val="clear" w:color="auto" w:fill="auto"/>
          </w:tcPr>
          <w:p w14:paraId="585AC819" w14:textId="77777777" w:rsidR="00895158" w:rsidRPr="003A685D" w:rsidRDefault="00895158" w:rsidP="00895158">
            <w:pPr>
              <w:jc w:val="both"/>
              <w:rPr>
                <w:rFonts w:ascii="Arial" w:eastAsia="Calibri" w:hAnsi="Arial" w:cs="Arial"/>
                <w:b/>
                <w:bCs/>
                <w:color w:val="000000" w:themeColor="text1"/>
                <w:sz w:val="20"/>
                <w:szCs w:val="20"/>
              </w:rPr>
            </w:pPr>
            <w:r w:rsidRPr="003A685D">
              <w:rPr>
                <w:rFonts w:ascii="Arial" w:eastAsia="Calibri" w:hAnsi="Arial" w:cs="Arial"/>
                <w:b/>
                <w:bCs/>
                <w:color w:val="000000" w:themeColor="text1"/>
                <w:sz w:val="20"/>
                <w:szCs w:val="20"/>
              </w:rPr>
              <w:lastRenderedPageBreak/>
              <w:t xml:space="preserve">Atitikimas reikalavimui turi būti deklaruojamas Pasiūlyme </w:t>
            </w:r>
            <w:r w:rsidRPr="003A685D">
              <w:rPr>
                <w:rFonts w:ascii="Arial" w:hAnsi="Arial" w:cs="Arial"/>
                <w:color w:val="000000" w:themeColor="text1"/>
                <w:sz w:val="20"/>
                <w:szCs w:val="20"/>
              </w:rPr>
              <w:t>(SPS 2 priedas)</w:t>
            </w:r>
          </w:p>
          <w:p w14:paraId="2DBB43EB" w14:textId="77777777" w:rsidR="00895158" w:rsidRPr="003A685D" w:rsidRDefault="00895158" w:rsidP="00895158">
            <w:pPr>
              <w:jc w:val="both"/>
              <w:rPr>
                <w:rFonts w:ascii="Arial" w:eastAsia="Calibri" w:hAnsi="Arial" w:cs="Arial"/>
                <w:b/>
                <w:bCs/>
                <w:color w:val="000000" w:themeColor="text1"/>
                <w:sz w:val="20"/>
                <w:szCs w:val="20"/>
              </w:rPr>
            </w:pPr>
          </w:p>
          <w:p w14:paraId="04296A3D" w14:textId="77777777" w:rsidR="00895158" w:rsidRPr="003A685D" w:rsidRDefault="00895158" w:rsidP="00895158">
            <w:pPr>
              <w:jc w:val="both"/>
              <w:rPr>
                <w:rFonts w:ascii="Arial" w:eastAsia="Calibri" w:hAnsi="Arial" w:cs="Arial"/>
                <w:color w:val="000000" w:themeColor="text1"/>
                <w:sz w:val="20"/>
                <w:szCs w:val="20"/>
              </w:rPr>
            </w:pPr>
            <w:r w:rsidRPr="003A685D">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3A685D">
              <w:rPr>
                <w:rFonts w:ascii="Arial" w:eastAsia="Calibri" w:hAnsi="Arial" w:cs="Arial"/>
                <w:color w:val="000000" w:themeColor="text1"/>
                <w:sz w:val="20"/>
                <w:szCs w:val="20"/>
              </w:rPr>
              <w:t xml:space="preserve"> </w:t>
            </w:r>
          </w:p>
          <w:p w14:paraId="43DD4DCC" w14:textId="77777777" w:rsidR="00895158" w:rsidRPr="00441AA6" w:rsidRDefault="00895158" w:rsidP="00441AA6">
            <w:pPr>
              <w:pStyle w:val="Sraopastraipa"/>
              <w:numPr>
                <w:ilvl w:val="0"/>
                <w:numId w:val="21"/>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BFE6853" w14:textId="64BAFE68" w:rsidR="00895158" w:rsidRPr="00441AA6" w:rsidRDefault="00895158" w:rsidP="00441AA6">
            <w:pPr>
              <w:pStyle w:val="Sraopastraipa"/>
              <w:numPr>
                <w:ilvl w:val="0"/>
                <w:numId w:val="21"/>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 xml:space="preserve">Jeigu tiekėjas taiko 2 punkte numatytą priemonę – bent vieno asmens, kuris tiesiogiai dalyvaus vykdant pirkimo sutartį, darbo grafiką arba kitą lygiavertį įpareigojančios formos dokumentą, </w:t>
            </w:r>
            <w:r w:rsidRPr="00441AA6">
              <w:rPr>
                <w:rFonts w:ascii="Arial" w:eastAsia="Calibri" w:hAnsi="Arial" w:cs="Arial"/>
                <w:color w:val="000000" w:themeColor="text1"/>
                <w:sz w:val="20"/>
                <w:szCs w:val="20"/>
              </w:rPr>
              <w:lastRenderedPageBreak/>
              <w:t>pagal kurį tiekėjo darbuotojams, kurie tiesiogiai vykdys pirkimo sutartį, taikomos nurodytos šeimos ir darbo interesų derinimo priemonės;</w:t>
            </w:r>
          </w:p>
          <w:p w14:paraId="74BED6BC" w14:textId="77777777" w:rsidR="00895158" w:rsidRPr="00441AA6" w:rsidRDefault="00895158" w:rsidP="00441AA6">
            <w:pPr>
              <w:rPr>
                <w:rFonts w:ascii="Arial" w:eastAsia="Calibri" w:hAnsi="Arial" w:cs="Arial"/>
                <w:color w:val="000000" w:themeColor="text1"/>
                <w:sz w:val="20"/>
                <w:szCs w:val="20"/>
              </w:rPr>
            </w:pPr>
          </w:p>
          <w:p w14:paraId="70DBBF12"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ABA53EF"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0F1725"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w:t>
            </w:r>
            <w:r w:rsidRPr="00441AA6">
              <w:rPr>
                <w:rFonts w:ascii="Arial" w:eastAsia="Calibri" w:hAnsi="Arial" w:cs="Arial"/>
                <w:color w:val="000000" w:themeColor="text1"/>
                <w:sz w:val="20"/>
                <w:szCs w:val="20"/>
              </w:rPr>
              <w:lastRenderedPageBreak/>
              <w:t>darbuotojams, kurie tiesiogiai vykdys pirkimo sutartį, taikomos nurodytos šeimos ir darbo interesų derinimo priemonės;</w:t>
            </w:r>
          </w:p>
          <w:p w14:paraId="079374DF"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D4F602" w14:textId="77777777" w:rsidR="00857FD1" w:rsidRDefault="00895158" w:rsidP="00857FD1">
            <w:pPr>
              <w:pStyle w:val="Sraopastraipa"/>
              <w:numPr>
                <w:ilvl w:val="0"/>
                <w:numId w:val="20"/>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5045493" w14:textId="68F7BB2F" w:rsidR="00895158" w:rsidRPr="00441AA6" w:rsidRDefault="00895158" w:rsidP="00441AA6">
            <w:pPr>
              <w:pStyle w:val="Sraopastraipa"/>
              <w:numPr>
                <w:ilvl w:val="0"/>
                <w:numId w:val="20"/>
              </w:numPr>
              <w:ind w:left="0" w:firstLine="0"/>
              <w:jc w:val="both"/>
              <w:rPr>
                <w:rFonts w:ascii="Arial" w:eastAsia="Calibri" w:hAnsi="Arial" w:cs="Arial"/>
                <w:color w:val="000000" w:themeColor="text1"/>
                <w:sz w:val="20"/>
                <w:szCs w:val="20"/>
              </w:rPr>
            </w:pPr>
            <w:r w:rsidRPr="00441AA6">
              <w:rPr>
                <w:rFonts w:ascii="Arial" w:eastAsia="Calibri" w:hAnsi="Arial" w:cs="Arial"/>
                <w:color w:val="000000" w:themeColor="text1"/>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w:t>
            </w:r>
            <w:r w:rsidRPr="00441AA6">
              <w:rPr>
                <w:rFonts w:ascii="Arial" w:eastAsia="Calibri" w:hAnsi="Arial" w:cs="Arial"/>
                <w:color w:val="000000" w:themeColor="text1"/>
                <w:sz w:val="20"/>
                <w:szCs w:val="20"/>
              </w:rPr>
              <w:lastRenderedPageBreak/>
              <w:t>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3343" w:type="dxa"/>
            <w:shd w:val="clear" w:color="auto" w:fill="auto"/>
          </w:tcPr>
          <w:p w14:paraId="3D36D7E1" w14:textId="77777777" w:rsidR="00895158" w:rsidRPr="003A685D" w:rsidRDefault="00895158" w:rsidP="00895158">
            <w:pPr>
              <w:jc w:val="both"/>
              <w:rPr>
                <w:rFonts w:ascii="Arial" w:eastAsia="Calibri" w:hAnsi="Arial" w:cs="Arial"/>
                <w:color w:val="000000" w:themeColor="text1"/>
                <w:sz w:val="20"/>
                <w:szCs w:val="20"/>
                <w:lang w:val="en-GB"/>
              </w:rPr>
            </w:pPr>
            <w:r w:rsidRPr="003A685D">
              <w:rPr>
                <w:rFonts w:ascii="Arial" w:eastAsia="Calibri" w:hAnsi="Arial" w:cs="Arial"/>
                <w:b/>
                <w:bCs/>
                <w:color w:val="000000" w:themeColor="text1"/>
                <w:sz w:val="20"/>
                <w:szCs w:val="20"/>
                <w:lang w:val="en-GB"/>
              </w:rPr>
              <w:lastRenderedPageBreak/>
              <w:t xml:space="preserve">Compliance with this requirement must be declared in the Tender </w:t>
            </w:r>
            <w:r w:rsidRPr="003A685D">
              <w:rPr>
                <w:rFonts w:ascii="Arial" w:eastAsia="Calibri" w:hAnsi="Arial" w:cs="Arial"/>
                <w:color w:val="000000" w:themeColor="text1"/>
                <w:sz w:val="20"/>
                <w:szCs w:val="20"/>
                <w:lang w:val="en-GB"/>
              </w:rPr>
              <w:t>(Annex 2 to the SPC).</w:t>
            </w:r>
          </w:p>
          <w:p w14:paraId="7C04AE26" w14:textId="77777777" w:rsidR="00895158" w:rsidRPr="003A685D" w:rsidRDefault="00895158" w:rsidP="00895158">
            <w:pPr>
              <w:jc w:val="both"/>
              <w:rPr>
                <w:rFonts w:ascii="Arial" w:eastAsia="Calibri" w:hAnsi="Arial" w:cs="Arial"/>
                <w:color w:val="000000" w:themeColor="text1"/>
                <w:sz w:val="20"/>
                <w:szCs w:val="20"/>
                <w:lang w:val="en-GB"/>
              </w:rPr>
            </w:pPr>
          </w:p>
          <w:p w14:paraId="593BADEB" w14:textId="77777777" w:rsidR="00857FD1" w:rsidRDefault="00895158" w:rsidP="00895158">
            <w:pPr>
              <w:jc w:val="both"/>
              <w:rPr>
                <w:rFonts w:ascii="Arial" w:eastAsia="Calibri" w:hAnsi="Arial" w:cs="Arial"/>
                <w:b/>
                <w:bCs/>
                <w:color w:val="000000" w:themeColor="text1"/>
                <w:sz w:val="20"/>
                <w:szCs w:val="20"/>
                <w:lang w:val="en-GB"/>
              </w:rPr>
            </w:pPr>
            <w:r w:rsidRPr="003A685D">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708F4BD6"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7F3F6859"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 xml:space="preserve">If the supplier applies the measure specified in point 2 – the work schedule of at least one person directly involved in implementing </w:t>
            </w:r>
            <w:r w:rsidRPr="00441AA6">
              <w:rPr>
                <w:rFonts w:ascii="Arial" w:eastAsia="Calibri" w:hAnsi="Arial" w:cs="Arial"/>
                <w:color w:val="000000" w:themeColor="text1"/>
                <w:sz w:val="20"/>
                <w:szCs w:val="20"/>
                <w:lang w:val="en-GB"/>
              </w:rPr>
              <w:lastRenderedPageBreak/>
              <w:t>the procurement contract or another equivalent binding document under which the measures for reconciling family and work interests apply to the supplier's employees directly implementing the procurement contract;</w:t>
            </w:r>
          </w:p>
          <w:p w14:paraId="58968EA8"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715154D5"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B53D20E"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 xml:space="preserve">If the supplier applies the measure specified in point 5 – approved work regulations or a national (intersectoral), territorial, sectoral (manufacturing, services, </w:t>
            </w:r>
            <w:r w:rsidRPr="00441AA6">
              <w:rPr>
                <w:rFonts w:ascii="Arial" w:eastAsia="Calibri" w:hAnsi="Arial" w:cs="Arial"/>
                <w:color w:val="000000" w:themeColor="text1"/>
                <w:sz w:val="20"/>
                <w:szCs w:val="20"/>
                <w:lang w:val="en-GB"/>
              </w:rPr>
              <w:lastRenderedPageBreak/>
              <w:t>professional), employer, or workplace-level collective agreement or another equivalent binding document under which the measures for reconciling family and work interests apply to the supplier's employees directly implementing the procurement contract;</w:t>
            </w:r>
          </w:p>
          <w:p w14:paraId="1ABEADDA" w14:textId="77777777" w:rsidR="00857FD1" w:rsidRDefault="00895158" w:rsidP="00895158">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736853FD" w14:textId="77777777" w:rsidR="00857FD1" w:rsidRDefault="00895158" w:rsidP="00857FD1">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22D51C3" w14:textId="200ED0AE" w:rsidR="00895158" w:rsidRPr="00441AA6" w:rsidRDefault="00895158" w:rsidP="00441AA6">
            <w:pPr>
              <w:pStyle w:val="Sraopastraipa"/>
              <w:numPr>
                <w:ilvl w:val="0"/>
                <w:numId w:val="20"/>
              </w:numPr>
              <w:ind w:left="0" w:firstLine="0"/>
              <w:jc w:val="both"/>
              <w:rPr>
                <w:rFonts w:ascii="Arial" w:eastAsia="Calibri" w:hAnsi="Arial" w:cs="Arial"/>
                <w:color w:val="000000" w:themeColor="text1"/>
                <w:sz w:val="20"/>
                <w:szCs w:val="20"/>
                <w:lang w:val="en-GB"/>
              </w:rPr>
            </w:pPr>
            <w:r w:rsidRPr="00441AA6">
              <w:rPr>
                <w:rFonts w:ascii="Arial" w:eastAsia="Calibri" w:hAnsi="Arial" w:cs="Arial"/>
                <w:color w:val="000000" w:themeColor="text1"/>
                <w:sz w:val="20"/>
                <w:szCs w:val="20"/>
                <w:lang w:val="en-GB"/>
              </w:rPr>
              <w:t xml:space="preserve">If the supplier applies the measure specified in point 8 – evidence of </w:t>
            </w:r>
            <w:r w:rsidRPr="00441AA6">
              <w:rPr>
                <w:rFonts w:ascii="Arial" w:eastAsia="Calibri" w:hAnsi="Arial" w:cs="Arial"/>
                <w:color w:val="000000" w:themeColor="text1"/>
                <w:sz w:val="20"/>
                <w:szCs w:val="20"/>
                <w:lang w:val="en-GB"/>
              </w:rPr>
              <w:lastRenderedPageBreak/>
              <w:t>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r w:rsidRPr="00441AA6">
              <w:rPr>
                <w:rFonts w:ascii="Arial" w:eastAsia="Calibri" w:hAnsi="Arial" w:cs="Arial"/>
                <w:vanish/>
                <w:color w:val="000000" w:themeColor="text1"/>
                <w:sz w:val="20"/>
                <w:szCs w:val="20"/>
              </w:rPr>
              <w:t>Top of FormBottom of Form</w:t>
            </w:r>
          </w:p>
        </w:tc>
      </w:tr>
      <w:tr w:rsidR="00895158" w:rsidRPr="00FF5EB6" w14:paraId="34DA4CF2" w14:textId="77777777" w:rsidTr="00441AA6">
        <w:trPr>
          <w:trHeight w:val="278"/>
        </w:trPr>
        <w:tc>
          <w:tcPr>
            <w:tcW w:w="985" w:type="dxa"/>
            <w:shd w:val="clear" w:color="auto" w:fill="auto"/>
          </w:tcPr>
          <w:p w14:paraId="4D3415DE" w14:textId="77777777" w:rsidR="00895158" w:rsidRPr="00FF5EB6" w:rsidRDefault="00895158" w:rsidP="00895158">
            <w:pPr>
              <w:ind w:right="-55"/>
              <w:rPr>
                <w:rFonts w:ascii="Arial" w:hAnsi="Arial" w:cs="Arial"/>
                <w:color w:val="000000" w:themeColor="text1"/>
                <w:sz w:val="20"/>
                <w:szCs w:val="20"/>
              </w:rPr>
            </w:pPr>
            <w:r w:rsidRPr="00FF5EB6">
              <w:rPr>
                <w:rFonts w:ascii="Arial" w:hAnsi="Arial" w:cs="Arial"/>
                <w:color w:val="000000" w:themeColor="text1"/>
                <w:sz w:val="20"/>
                <w:szCs w:val="20"/>
              </w:rPr>
              <w:lastRenderedPageBreak/>
              <w:t>2.</w:t>
            </w:r>
          </w:p>
        </w:tc>
        <w:tc>
          <w:tcPr>
            <w:tcW w:w="3194" w:type="dxa"/>
            <w:shd w:val="clear" w:color="auto" w:fill="auto"/>
          </w:tcPr>
          <w:p w14:paraId="6237D211" w14:textId="77777777" w:rsidR="00895158" w:rsidRPr="00FF5EB6" w:rsidRDefault="00895158" w:rsidP="00895158">
            <w:pPr>
              <w:jc w:val="both"/>
              <w:rPr>
                <w:rFonts w:ascii="Arial" w:hAnsi="Arial" w:cs="Arial"/>
                <w:color w:val="000000" w:themeColor="text1"/>
                <w:sz w:val="20"/>
                <w:szCs w:val="20"/>
              </w:rPr>
            </w:pPr>
            <w:r w:rsidRPr="00FF5EB6">
              <w:rPr>
                <w:rFonts w:ascii="Arial" w:hAnsi="Arial" w:cs="Arial"/>
                <w:color w:val="000000" w:themeColor="text1"/>
                <w:sz w:val="20"/>
                <w:szCs w:val="20"/>
              </w:rPr>
              <w:t xml:space="preserve">Sutarties vykdymo laikotarpiu tiekėjas arba subtiekėjas, arba ūkio subjektas, kurio pajėgumais remiamasi,  savo darbuotojui (-ams), tiesiogiai vykdantiems pirkimo sutartį, </w:t>
            </w:r>
            <w:r w:rsidRPr="00FF5EB6">
              <w:rPr>
                <w:rFonts w:ascii="Arial" w:hAnsi="Arial" w:cs="Arial"/>
                <w:b/>
                <w:bCs/>
                <w:color w:val="000000" w:themeColor="text1"/>
                <w:sz w:val="20"/>
                <w:szCs w:val="20"/>
                <w:u w:val="single"/>
              </w:rPr>
              <w:t>taiko bent vieną  priemonę, skirtą psichologinio smurto prevencijai užtikrinti ir aktyvių veiksmų pagalbai asmenims, patyrusiems psichologinį smurtą, suteikti:</w:t>
            </w:r>
          </w:p>
          <w:p w14:paraId="30D25354" w14:textId="522D8039" w:rsidR="00895158" w:rsidRPr="00FF5EB6" w:rsidRDefault="00895158" w:rsidP="00895158">
            <w:pPr>
              <w:jc w:val="both"/>
              <w:rPr>
                <w:rFonts w:ascii="Arial" w:hAnsi="Arial" w:cs="Arial"/>
                <w:color w:val="000000" w:themeColor="text1"/>
                <w:sz w:val="20"/>
                <w:szCs w:val="20"/>
              </w:rPr>
            </w:pPr>
          </w:p>
          <w:p w14:paraId="0FD39243" w14:textId="369CD9AF" w:rsidR="00895158" w:rsidRPr="00FF5EB6" w:rsidRDefault="00895158" w:rsidP="00895158">
            <w:pPr>
              <w:jc w:val="both"/>
              <w:rPr>
                <w:rFonts w:ascii="Arial" w:hAnsi="Arial" w:cs="Arial"/>
                <w:color w:val="000000" w:themeColor="text1"/>
                <w:sz w:val="20"/>
                <w:szCs w:val="20"/>
              </w:rPr>
            </w:pPr>
            <w:r>
              <w:rPr>
                <w:rFonts w:ascii="Arial" w:hAnsi="Arial" w:cs="Arial"/>
                <w:color w:val="000000" w:themeColor="text1"/>
                <w:sz w:val="20"/>
                <w:szCs w:val="20"/>
              </w:rPr>
              <w:t>1</w:t>
            </w:r>
            <w:r w:rsidRPr="00FF5EB6">
              <w:rPr>
                <w:rFonts w:ascii="Arial" w:hAnsi="Arial" w:cs="Arial"/>
                <w:color w:val="000000" w:themeColor="text1"/>
                <w:sz w:val="20"/>
                <w:szCs w:val="20"/>
              </w:rPr>
              <w:t>. tiekėjas tiesiogiai pirkimo sutartį vykdančius darbuotojus draudžia papildomu sveikatos draudimu, kuris apima ir individualių konsultacijų su psichiatru bei psichoterapeutu paslaugas;</w:t>
            </w:r>
          </w:p>
          <w:p w14:paraId="429ED886" w14:textId="3A57EA4A" w:rsidR="00895158" w:rsidRPr="00FF5EB6" w:rsidRDefault="00895158" w:rsidP="00895158">
            <w:pPr>
              <w:ind w:right="36"/>
              <w:jc w:val="both"/>
              <w:rPr>
                <w:rFonts w:ascii="Arial" w:hAnsi="Arial" w:cs="Arial"/>
                <w:iCs/>
                <w:color w:val="000000" w:themeColor="text1"/>
                <w:sz w:val="20"/>
                <w:szCs w:val="20"/>
              </w:rPr>
            </w:pPr>
            <w:r>
              <w:rPr>
                <w:rFonts w:ascii="Arial" w:hAnsi="Arial" w:cs="Arial"/>
                <w:color w:val="000000" w:themeColor="text1"/>
                <w:sz w:val="20"/>
                <w:szCs w:val="20"/>
              </w:rPr>
              <w:t>2</w:t>
            </w:r>
            <w:r w:rsidRPr="00FF5EB6">
              <w:rPr>
                <w:rFonts w:ascii="Arial" w:hAnsi="Arial" w:cs="Arial"/>
                <w:color w:val="000000" w:themeColor="text1"/>
                <w:sz w:val="20"/>
                <w:szCs w:val="20"/>
              </w:rPr>
              <w:t>. tiekėjas yra sudaręs sutartį su psichologines paslaugas teikiančia įmone, kuri teikia konsultacijas darbuotojams, tiesiogiai vykdantiems pirkimo sutartį.</w:t>
            </w:r>
          </w:p>
        </w:tc>
        <w:tc>
          <w:tcPr>
            <w:tcW w:w="3471" w:type="dxa"/>
            <w:shd w:val="clear" w:color="auto" w:fill="auto"/>
          </w:tcPr>
          <w:p w14:paraId="62E571C2" w14:textId="77777777" w:rsidR="00895158" w:rsidRPr="00FF5EB6" w:rsidRDefault="00895158" w:rsidP="00895158">
            <w:pPr>
              <w:jc w:val="both"/>
              <w:rPr>
                <w:rFonts w:ascii="Arial" w:eastAsia="Calibri" w:hAnsi="Arial" w:cs="Arial"/>
                <w:b/>
                <w:bCs/>
                <w:color w:val="000000" w:themeColor="text1"/>
                <w:sz w:val="20"/>
                <w:szCs w:val="20"/>
                <w:u w:val="single"/>
                <w:lang w:val="en-GB"/>
              </w:rPr>
            </w:pPr>
            <w:r w:rsidRPr="00FF5EB6">
              <w:rPr>
                <w:rFonts w:ascii="Arial" w:eastAsia="Calibri" w:hAnsi="Arial" w:cs="Arial"/>
                <w:color w:val="000000" w:themeColor="text1"/>
                <w:sz w:val="20"/>
                <w:szCs w:val="20"/>
                <w:lang w:val="en-GB"/>
              </w:rPr>
              <w:t>During the contract execution, the supplier or sub-supplier, or economic entity whose capacity is relied on must apply</w:t>
            </w:r>
            <w:r w:rsidRPr="00FF5EB6">
              <w:rPr>
                <w:rFonts w:ascii="Arial" w:eastAsia="Calibri" w:hAnsi="Arial" w:cs="Arial"/>
                <w:b/>
                <w:bCs/>
                <w:color w:val="000000" w:themeColor="text1"/>
                <w:sz w:val="20"/>
                <w:szCs w:val="20"/>
                <w:lang w:val="en-GB"/>
              </w:rPr>
              <w:t xml:space="preserve"> </w:t>
            </w:r>
            <w:r w:rsidRPr="00FF5EB6">
              <w:rPr>
                <w:rFonts w:ascii="Arial" w:eastAsia="Calibri" w:hAnsi="Arial" w:cs="Arial"/>
                <w:b/>
                <w:bCs/>
                <w:color w:val="000000" w:themeColor="text1"/>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895158" w:rsidRPr="00FF5EB6" w:rsidRDefault="00895158" w:rsidP="00895158">
            <w:pPr>
              <w:jc w:val="both"/>
              <w:rPr>
                <w:rFonts w:ascii="Arial" w:eastAsia="Calibri" w:hAnsi="Arial" w:cs="Arial"/>
                <w:b/>
                <w:bCs/>
                <w:color w:val="000000" w:themeColor="text1"/>
                <w:sz w:val="20"/>
                <w:szCs w:val="20"/>
                <w:u w:val="single"/>
                <w:lang w:val="en-GB"/>
              </w:rPr>
            </w:pPr>
          </w:p>
          <w:p w14:paraId="4256BE1A" w14:textId="0757AA14" w:rsidR="00895158" w:rsidRPr="00FF5EB6" w:rsidRDefault="00895158" w:rsidP="00895158">
            <w:pPr>
              <w:jc w:val="both"/>
              <w:rPr>
                <w:rFonts w:ascii="Arial" w:eastAsia="Calibri" w:hAnsi="Arial" w:cs="Arial"/>
                <w:color w:val="000000" w:themeColor="text1"/>
                <w:sz w:val="20"/>
                <w:szCs w:val="20"/>
                <w:lang w:val="en-GB"/>
              </w:rPr>
            </w:pPr>
            <w:r>
              <w:rPr>
                <w:rFonts w:ascii="Arial" w:eastAsia="Calibri" w:hAnsi="Arial" w:cs="Arial"/>
                <w:color w:val="000000" w:themeColor="text1"/>
                <w:sz w:val="20"/>
                <w:szCs w:val="20"/>
                <w:lang w:val="en-GB"/>
              </w:rPr>
              <w:t>1.</w:t>
            </w:r>
            <w:r w:rsidRPr="00FF5EB6">
              <w:rPr>
                <w:rFonts w:ascii="Arial" w:eastAsia="Calibri" w:hAnsi="Arial" w:cs="Arial"/>
                <w:color w:val="000000" w:themeColor="text1"/>
                <w:sz w:val="20"/>
                <w:szCs w:val="20"/>
                <w:lang w:val="en-GB"/>
              </w:rPr>
              <w:t xml:space="preserve">  Providing supplementary health insurance to employees directly involved in executing the procurement contract, covering psychiatric and psychotherapeutic consultations;</w:t>
            </w:r>
          </w:p>
          <w:p w14:paraId="14C7B268" w14:textId="49246322" w:rsidR="00895158" w:rsidRPr="00FF5EB6" w:rsidRDefault="00895158" w:rsidP="00895158">
            <w:pPr>
              <w:ind w:right="36"/>
              <w:jc w:val="both"/>
              <w:rPr>
                <w:rFonts w:ascii="Arial" w:hAnsi="Arial" w:cs="Arial"/>
                <w:color w:val="000000" w:themeColor="text1"/>
                <w:sz w:val="20"/>
                <w:szCs w:val="20"/>
                <w:lang w:val="en-GB"/>
              </w:rPr>
            </w:pPr>
            <w:r>
              <w:rPr>
                <w:rFonts w:ascii="Arial" w:eastAsia="Calibri" w:hAnsi="Arial" w:cs="Arial"/>
                <w:color w:val="000000" w:themeColor="text1"/>
                <w:sz w:val="20"/>
                <w:szCs w:val="20"/>
                <w:lang w:val="en-GB"/>
              </w:rPr>
              <w:t>2</w:t>
            </w:r>
            <w:r w:rsidRPr="00FF5EB6">
              <w:rPr>
                <w:rFonts w:ascii="Arial" w:eastAsia="Calibri" w:hAnsi="Arial" w:cs="Arial"/>
                <w:color w:val="000000" w:themeColor="text1"/>
                <w:sz w:val="20"/>
                <w:szCs w:val="20"/>
                <w:lang w:val="en-GB"/>
              </w:rPr>
              <w:t>.  Having an agreement with a company providing psychological services to offer consultations to employees directly involved in executing the procurement contract.</w:t>
            </w:r>
          </w:p>
        </w:tc>
        <w:tc>
          <w:tcPr>
            <w:tcW w:w="3402" w:type="dxa"/>
            <w:shd w:val="clear" w:color="auto" w:fill="auto"/>
          </w:tcPr>
          <w:p w14:paraId="4C13F3C8" w14:textId="43B8DB16" w:rsidR="00895158" w:rsidRPr="00FF5EB6" w:rsidRDefault="00895158" w:rsidP="00895158">
            <w:pPr>
              <w:jc w:val="both"/>
              <w:rPr>
                <w:rFonts w:ascii="Arial" w:eastAsia="Calibri" w:hAnsi="Arial" w:cs="Arial"/>
                <w:b/>
                <w:bCs/>
                <w:color w:val="000000" w:themeColor="text1"/>
                <w:sz w:val="20"/>
                <w:szCs w:val="20"/>
              </w:rPr>
            </w:pPr>
            <w:r w:rsidRPr="00FF5EB6">
              <w:rPr>
                <w:rFonts w:ascii="Arial" w:eastAsia="Calibri" w:hAnsi="Arial" w:cs="Arial"/>
                <w:b/>
                <w:bCs/>
                <w:color w:val="000000" w:themeColor="text1"/>
                <w:sz w:val="20"/>
                <w:szCs w:val="20"/>
              </w:rPr>
              <w:t xml:space="preserve">Atitikimas reikalavimui turi būti deklaruojamas Pasiūlyme </w:t>
            </w:r>
            <w:r w:rsidRPr="00FF5EB6">
              <w:rPr>
                <w:rFonts w:ascii="Arial" w:hAnsi="Arial" w:cs="Arial"/>
                <w:color w:val="000000" w:themeColor="text1"/>
                <w:sz w:val="20"/>
                <w:szCs w:val="20"/>
              </w:rPr>
              <w:t>(SPS 2 priedas)</w:t>
            </w:r>
          </w:p>
          <w:p w14:paraId="347C1BBF" w14:textId="77777777" w:rsidR="00895158" w:rsidRPr="00FF5EB6" w:rsidRDefault="00895158" w:rsidP="00895158">
            <w:pPr>
              <w:jc w:val="both"/>
              <w:rPr>
                <w:rFonts w:ascii="Arial" w:eastAsia="Calibri" w:hAnsi="Arial" w:cs="Arial"/>
                <w:b/>
                <w:bCs/>
                <w:color w:val="000000" w:themeColor="text1"/>
                <w:sz w:val="20"/>
                <w:szCs w:val="20"/>
              </w:rPr>
            </w:pPr>
          </w:p>
          <w:p w14:paraId="18412AEE" w14:textId="77777777" w:rsidR="00895158" w:rsidRPr="00FF5EB6" w:rsidRDefault="00895158" w:rsidP="00895158">
            <w:pPr>
              <w:jc w:val="both"/>
              <w:rPr>
                <w:rFonts w:ascii="Arial" w:eastAsia="Calibri" w:hAnsi="Arial" w:cs="Arial"/>
                <w:b/>
                <w:bCs/>
                <w:color w:val="000000" w:themeColor="text1"/>
                <w:sz w:val="20"/>
                <w:szCs w:val="20"/>
              </w:rPr>
            </w:pPr>
            <w:r w:rsidRPr="00FF5EB6">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1718BD50" w14:textId="77777777" w:rsidR="00895158" w:rsidRPr="00FF5EB6" w:rsidRDefault="00895158" w:rsidP="00895158">
            <w:pPr>
              <w:jc w:val="both"/>
              <w:rPr>
                <w:rFonts w:ascii="Arial" w:hAnsi="Arial" w:cs="Arial"/>
                <w:color w:val="000000" w:themeColor="text1"/>
                <w:sz w:val="20"/>
                <w:szCs w:val="20"/>
              </w:rPr>
            </w:pPr>
          </w:p>
          <w:p w14:paraId="2B23592A" w14:textId="3208F3FC" w:rsidR="00895158" w:rsidRDefault="00895158" w:rsidP="00895158">
            <w:pPr>
              <w:jc w:val="both"/>
              <w:rPr>
                <w:rFonts w:ascii="Arial" w:hAnsi="Arial" w:cs="Arial"/>
                <w:b/>
                <w:bCs/>
                <w:color w:val="000000" w:themeColor="text1"/>
                <w:sz w:val="20"/>
                <w:szCs w:val="20"/>
              </w:rPr>
            </w:pPr>
            <w:r w:rsidRPr="00FF5EB6">
              <w:rPr>
                <w:rFonts w:ascii="Arial" w:hAnsi="Arial" w:cs="Arial"/>
                <w:b/>
                <w:bCs/>
                <w:color w:val="000000" w:themeColor="text1"/>
                <w:sz w:val="20"/>
                <w:szCs w:val="20"/>
              </w:rPr>
              <w:t>Tiekėjas turi pateikti:</w:t>
            </w:r>
          </w:p>
          <w:p w14:paraId="1C84DBEC" w14:textId="51B683E4" w:rsidR="00895158" w:rsidRPr="00130CB3" w:rsidRDefault="00895158" w:rsidP="00895158">
            <w:pPr>
              <w:jc w:val="both"/>
              <w:rPr>
                <w:rFonts w:ascii="Arial" w:hAnsi="Arial" w:cs="Arial"/>
                <w:color w:val="000000" w:themeColor="text1"/>
                <w:sz w:val="20"/>
                <w:szCs w:val="20"/>
              </w:rPr>
            </w:pPr>
            <w:r w:rsidRPr="00130CB3">
              <w:rPr>
                <w:rFonts w:ascii="Arial" w:hAnsi="Arial" w:cs="Arial"/>
                <w:color w:val="000000" w:themeColor="text1"/>
                <w:sz w:val="20"/>
                <w:szCs w:val="20"/>
              </w:rPr>
              <w:t>galiojančią sutartį dėl papildomo sveikatos draudimo, arba psichologinės pagalbos teikimo. Jei minėtų sutarčių galiojimas neapima viso Pirkimo sutarties galiojimo, pateikti rašytinį įsipareigojimą, kad sutartys bus pratęsiamos atitinkamam laikotarpiui.</w:t>
            </w:r>
          </w:p>
          <w:p w14:paraId="5DA570AC" w14:textId="77777777" w:rsidR="00895158" w:rsidRPr="00FF5EB6" w:rsidRDefault="00895158" w:rsidP="00895158">
            <w:pPr>
              <w:jc w:val="both"/>
              <w:rPr>
                <w:rFonts w:ascii="Arial" w:hAnsi="Arial" w:cs="Arial"/>
                <w:b/>
                <w:bCs/>
                <w:color w:val="000000" w:themeColor="text1"/>
                <w:sz w:val="20"/>
                <w:szCs w:val="20"/>
              </w:rPr>
            </w:pPr>
          </w:p>
          <w:p w14:paraId="1AEF0396" w14:textId="095D33DD" w:rsidR="00895158" w:rsidRPr="00130CB3" w:rsidRDefault="00895158" w:rsidP="00895158">
            <w:pPr>
              <w:jc w:val="both"/>
              <w:rPr>
                <w:rFonts w:ascii="Arial" w:hAnsi="Arial" w:cs="Arial"/>
                <w:bCs/>
                <w:color w:val="000000" w:themeColor="text1"/>
                <w:sz w:val="20"/>
                <w:szCs w:val="20"/>
              </w:rPr>
            </w:pPr>
          </w:p>
        </w:tc>
        <w:tc>
          <w:tcPr>
            <w:tcW w:w="3343" w:type="dxa"/>
            <w:shd w:val="clear" w:color="auto" w:fill="auto"/>
          </w:tcPr>
          <w:p w14:paraId="5E696290" w14:textId="47405DA4" w:rsidR="00895158" w:rsidRPr="00FF5EB6" w:rsidRDefault="00895158" w:rsidP="00895158">
            <w:pPr>
              <w:jc w:val="both"/>
              <w:rPr>
                <w:rFonts w:ascii="Arial" w:eastAsia="Calibri" w:hAnsi="Arial" w:cs="Arial"/>
                <w:b/>
                <w:bCs/>
                <w:color w:val="000000" w:themeColor="text1"/>
                <w:sz w:val="20"/>
                <w:szCs w:val="20"/>
                <w:lang w:val="en-GB"/>
              </w:rPr>
            </w:pPr>
            <w:r w:rsidRPr="00FF5EB6">
              <w:rPr>
                <w:rFonts w:ascii="Arial" w:eastAsia="Calibri" w:hAnsi="Arial" w:cs="Arial"/>
                <w:b/>
                <w:bCs/>
                <w:color w:val="000000" w:themeColor="text1"/>
                <w:sz w:val="20"/>
                <w:szCs w:val="20"/>
                <w:lang w:val="en-GB"/>
              </w:rPr>
              <w:t xml:space="preserve">Compliance with the requirement must be declared in the Tender </w:t>
            </w:r>
            <w:r w:rsidRPr="00FF5EB6">
              <w:rPr>
                <w:rFonts w:ascii="Arial" w:eastAsia="Calibri" w:hAnsi="Arial" w:cs="Arial"/>
                <w:color w:val="000000" w:themeColor="text1"/>
                <w:sz w:val="20"/>
                <w:szCs w:val="20"/>
                <w:lang w:val="en-GB"/>
              </w:rPr>
              <w:t>(Annex 2 to the SPC).</w:t>
            </w:r>
          </w:p>
          <w:p w14:paraId="0BF71CAF" w14:textId="77777777" w:rsidR="00895158" w:rsidRPr="00FF5EB6" w:rsidRDefault="00895158" w:rsidP="00895158">
            <w:pPr>
              <w:jc w:val="both"/>
              <w:rPr>
                <w:rFonts w:ascii="Arial" w:eastAsia="Calibri" w:hAnsi="Arial" w:cs="Arial"/>
                <w:b/>
                <w:bCs/>
                <w:color w:val="000000" w:themeColor="text1"/>
                <w:sz w:val="20"/>
                <w:szCs w:val="20"/>
                <w:lang w:val="en-GB"/>
              </w:rPr>
            </w:pPr>
          </w:p>
          <w:p w14:paraId="22142E68" w14:textId="77777777" w:rsidR="00895158" w:rsidRPr="00FF5EB6" w:rsidRDefault="00895158" w:rsidP="00895158">
            <w:pPr>
              <w:jc w:val="both"/>
              <w:rPr>
                <w:rFonts w:ascii="Arial" w:eastAsia="Calibri" w:hAnsi="Arial" w:cs="Arial"/>
                <w:b/>
                <w:bCs/>
                <w:color w:val="000000" w:themeColor="text1"/>
                <w:sz w:val="20"/>
                <w:szCs w:val="20"/>
                <w:lang w:val="en-GB"/>
              </w:rPr>
            </w:pPr>
            <w:r w:rsidRPr="00FF5EB6">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7B451489" w14:textId="1154F0EB" w:rsidR="00895158" w:rsidRDefault="00895158" w:rsidP="00895158">
            <w:pPr>
              <w:jc w:val="both"/>
              <w:rPr>
                <w:rFonts w:ascii="Arial" w:eastAsia="Calibri" w:hAnsi="Arial" w:cs="Arial"/>
                <w:b/>
                <w:bCs/>
                <w:color w:val="000000" w:themeColor="text1"/>
                <w:sz w:val="20"/>
                <w:szCs w:val="20"/>
                <w:lang w:val="en-GB"/>
              </w:rPr>
            </w:pPr>
            <w:r w:rsidRPr="00FF5EB6">
              <w:rPr>
                <w:rFonts w:ascii="Arial" w:eastAsia="Calibri" w:hAnsi="Arial" w:cs="Arial"/>
                <w:b/>
                <w:bCs/>
                <w:color w:val="000000" w:themeColor="text1"/>
                <w:sz w:val="20"/>
                <w:szCs w:val="20"/>
                <w:lang w:val="en-GB"/>
              </w:rPr>
              <w:t>The Supplier must provide:</w:t>
            </w:r>
          </w:p>
          <w:p w14:paraId="02AB2797" w14:textId="11237CDA" w:rsidR="00895158" w:rsidRPr="00130CB3" w:rsidRDefault="00895158" w:rsidP="00895158">
            <w:pPr>
              <w:jc w:val="both"/>
              <w:rPr>
                <w:rFonts w:ascii="Arial" w:eastAsia="Calibri" w:hAnsi="Arial" w:cs="Arial"/>
                <w:color w:val="000000" w:themeColor="text1"/>
                <w:sz w:val="20"/>
                <w:szCs w:val="20"/>
                <w:lang w:val="en-GB"/>
              </w:rPr>
            </w:pPr>
            <w:r w:rsidRPr="00130CB3">
              <w:rPr>
                <w:rFonts w:ascii="Arial" w:eastAsia="Calibri" w:hAnsi="Arial" w:cs="Arial"/>
                <w:color w:val="000000" w:themeColor="text1"/>
                <w:sz w:val="20"/>
                <w:szCs w:val="20"/>
                <w:lang w:val="en-GB"/>
              </w:rPr>
              <w:t>a valid contract for supplementary health insurance or the provision of psychological assistance. If the validity of the aforementioned contracts does not cover the entire duration of the Procurement Contract, a written commitment must be provided stating that the contracts will be extended for the corresponding period.</w:t>
            </w:r>
          </w:p>
          <w:p w14:paraId="551C2C3F" w14:textId="40DF3959" w:rsidR="00895158" w:rsidRPr="00FF5EB6" w:rsidRDefault="00895158" w:rsidP="00895158">
            <w:pPr>
              <w:jc w:val="both"/>
              <w:rPr>
                <w:rFonts w:ascii="Arial" w:eastAsia="Calibri" w:hAnsi="Arial" w:cs="Arial"/>
                <w:color w:val="000000" w:themeColor="text1"/>
                <w:sz w:val="20"/>
                <w:szCs w:val="20"/>
                <w:lang w:val="en-GB"/>
              </w:rPr>
            </w:pP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shd w:val="clear" w:color="auto" w:fill="auto"/>
          </w:tcPr>
          <w:bookmarkEnd w:id="22"/>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shd w:val="clear" w:color="auto" w:fill="auto"/>
          </w:tcPr>
          <w:p w14:paraId="5868CC14" w14:textId="23D5A95C" w:rsidR="00EF4C04" w:rsidRPr="006C6662" w:rsidRDefault="00EF4C04" w:rsidP="00E03A34">
            <w:pPr>
              <w:pStyle w:val="Antrat1"/>
              <w:outlineLvl w:val="0"/>
            </w:pPr>
            <w:bookmarkStart w:id="23" w:name="_Toc178934426"/>
            <w:bookmarkStart w:id="24" w:name="_Toc184813397"/>
            <w:bookmarkStart w:id="25" w:name="_Toc199834894"/>
            <w:r w:rsidRPr="00BA23DE">
              <w:t>KITI REIKALAVIMAI</w:t>
            </w:r>
            <w:bookmarkEnd w:id="23"/>
            <w:bookmarkEnd w:id="24"/>
            <w:bookmarkEnd w:id="25"/>
          </w:p>
        </w:tc>
        <w:tc>
          <w:tcPr>
            <w:tcW w:w="6771" w:type="dxa"/>
            <w:shd w:val="clear" w:color="auto" w:fill="auto"/>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FF5EB6" w:rsidRPr="00FF5EB6" w14:paraId="396C8450" w14:textId="77777777" w:rsidTr="00EF4C04">
        <w:tc>
          <w:tcPr>
            <w:tcW w:w="988" w:type="dxa"/>
            <w:shd w:val="clear" w:color="auto" w:fill="auto"/>
          </w:tcPr>
          <w:p w14:paraId="2155F755" w14:textId="5CECBF52" w:rsidR="00EF4C04" w:rsidRPr="00FF5EB6" w:rsidRDefault="00EF4C04" w:rsidP="00EF4C04">
            <w:pPr>
              <w:rPr>
                <w:rFonts w:ascii="Arial" w:hAnsi="Arial" w:cs="Arial"/>
                <w:color w:val="000000" w:themeColor="text1"/>
                <w:sz w:val="20"/>
                <w:szCs w:val="20"/>
              </w:rPr>
            </w:pPr>
            <w:r w:rsidRPr="00FF5EB6">
              <w:rPr>
                <w:rFonts w:ascii="Arial" w:hAnsi="Arial" w:cs="Arial"/>
                <w:color w:val="000000" w:themeColor="text1"/>
                <w:sz w:val="20"/>
                <w:szCs w:val="20"/>
              </w:rPr>
              <w:t>6.1.</w:t>
            </w:r>
          </w:p>
        </w:tc>
        <w:tc>
          <w:tcPr>
            <w:tcW w:w="6662" w:type="dxa"/>
            <w:shd w:val="clear" w:color="auto" w:fill="auto"/>
          </w:tcPr>
          <w:p w14:paraId="06CCDD09" w14:textId="363B2B51" w:rsidR="00EF4C04" w:rsidRPr="00FF5EB6" w:rsidRDefault="00EF4C04" w:rsidP="00EF4C04">
            <w:pPr>
              <w:jc w:val="both"/>
              <w:rPr>
                <w:rFonts w:ascii="Arial" w:hAnsi="Arial" w:cs="Arial"/>
                <w:color w:val="000000" w:themeColor="text1"/>
                <w:sz w:val="20"/>
                <w:szCs w:val="20"/>
              </w:rPr>
            </w:pPr>
            <w:bookmarkStart w:id="26" w:name="_Hlk184793528"/>
            <w:r w:rsidRPr="00FF5EB6">
              <w:rPr>
                <w:rFonts w:ascii="Arial" w:hAnsi="Arial" w:cs="Arial"/>
                <w:color w:val="000000" w:themeColor="text1"/>
                <w:sz w:val="20"/>
                <w:szCs w:val="20"/>
              </w:rPr>
              <w:t xml:space="preserve">Pirkime taikomi kiti reikalavimai, nurodyti </w:t>
            </w:r>
            <w:r w:rsidR="00FF5EB6" w:rsidRPr="00FF5EB6">
              <w:rPr>
                <w:rFonts w:ascii="Arial" w:hAnsi="Arial" w:cs="Arial"/>
                <w:color w:val="000000" w:themeColor="text1"/>
                <w:sz w:val="20"/>
                <w:szCs w:val="20"/>
              </w:rPr>
              <w:t>3</w:t>
            </w:r>
            <w:r w:rsidRPr="00FF5EB6">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FF5EB6" w:rsidRPr="00FF5EB6">
              <w:rPr>
                <w:rFonts w:ascii="Arial" w:hAnsi="Arial" w:cs="Arial"/>
                <w:color w:val="000000" w:themeColor="text1"/>
                <w:sz w:val="20"/>
                <w:szCs w:val="20"/>
              </w:rPr>
              <w:t>3</w:t>
            </w:r>
            <w:r w:rsidRPr="00FF5EB6">
              <w:rPr>
                <w:rFonts w:ascii="Arial" w:hAnsi="Arial" w:cs="Arial"/>
                <w:color w:val="000000" w:themeColor="text1"/>
                <w:sz w:val="20"/>
                <w:szCs w:val="20"/>
              </w:rPr>
              <w:t xml:space="preserve"> lentelėje nurodyta tvarka.</w:t>
            </w:r>
            <w:bookmarkEnd w:id="26"/>
          </w:p>
        </w:tc>
        <w:tc>
          <w:tcPr>
            <w:tcW w:w="6771" w:type="dxa"/>
            <w:shd w:val="clear" w:color="auto" w:fill="auto"/>
          </w:tcPr>
          <w:p w14:paraId="7373B826" w14:textId="5103A675" w:rsidR="00EF4C04" w:rsidRPr="00FF5EB6" w:rsidRDefault="00EF4C04" w:rsidP="00EF4C04">
            <w:pPr>
              <w:pStyle w:val="Sraopastraipa"/>
              <w:tabs>
                <w:tab w:val="left" w:pos="567"/>
              </w:tabs>
              <w:spacing w:before="60" w:after="60"/>
              <w:ind w:left="0"/>
              <w:contextualSpacing w:val="0"/>
              <w:jc w:val="both"/>
              <w:rPr>
                <w:rFonts w:ascii="Arial" w:hAnsi="Arial" w:cs="Arial"/>
                <w:color w:val="000000" w:themeColor="text1"/>
                <w:sz w:val="20"/>
                <w:szCs w:val="20"/>
                <w:lang w:val="en-GB"/>
              </w:rPr>
            </w:pPr>
            <w:r w:rsidRPr="00FF5EB6">
              <w:rPr>
                <w:rFonts w:ascii="Arial" w:hAnsi="Arial" w:cs="Arial"/>
                <w:color w:val="000000" w:themeColor="text1"/>
                <w:sz w:val="20"/>
                <w:szCs w:val="20"/>
                <w:lang w:val="en-GB"/>
              </w:rPr>
              <w:t xml:space="preserve">The procurement is subject to other requirements listed in Table </w:t>
            </w:r>
            <w:r w:rsidR="00FF5EB6" w:rsidRPr="00FF5EB6">
              <w:rPr>
                <w:rFonts w:ascii="Arial" w:hAnsi="Arial" w:cs="Arial"/>
                <w:color w:val="000000" w:themeColor="text1"/>
                <w:sz w:val="20"/>
                <w:szCs w:val="20"/>
                <w:lang w:val="en-GB"/>
              </w:rPr>
              <w:t>3</w:t>
            </w:r>
            <w:r w:rsidRPr="00FF5EB6">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FF5EB6" w:rsidRPr="00FF5EB6">
              <w:rPr>
                <w:rFonts w:ascii="Arial" w:hAnsi="Arial" w:cs="Arial"/>
                <w:color w:val="000000" w:themeColor="text1"/>
                <w:sz w:val="20"/>
                <w:szCs w:val="20"/>
                <w:lang w:val="en-GB"/>
              </w:rPr>
              <w:t>3</w:t>
            </w:r>
            <w:r w:rsidRPr="00FF5EB6">
              <w:rPr>
                <w:rFonts w:ascii="Arial" w:hAnsi="Arial" w:cs="Arial"/>
                <w:color w:val="000000" w:themeColor="text1"/>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38CA5D81" w:rsidR="00BA6898" w:rsidRPr="009B2AC9" w:rsidRDefault="00FF5EB6" w:rsidP="00441AA6">
      <w:pPr>
        <w:spacing w:after="0"/>
        <w:ind w:right="-314"/>
        <w:rPr>
          <w:rFonts w:ascii="Arial" w:hAnsi="Arial" w:cs="Arial"/>
          <w:color w:val="000000" w:themeColor="text1"/>
          <w:sz w:val="20"/>
          <w:szCs w:val="20"/>
        </w:rPr>
      </w:pPr>
      <w:r w:rsidRPr="009B2AC9">
        <w:rPr>
          <w:rFonts w:ascii="Arial" w:hAnsi="Arial" w:cs="Arial"/>
          <w:color w:val="000000" w:themeColor="text1"/>
          <w:sz w:val="20"/>
          <w:szCs w:val="20"/>
        </w:rPr>
        <w:t>3</w:t>
      </w:r>
      <w:r w:rsidR="003624CA" w:rsidRPr="009B2AC9">
        <w:rPr>
          <w:rFonts w:ascii="Arial" w:hAnsi="Arial" w:cs="Arial"/>
          <w:color w:val="000000" w:themeColor="text1"/>
          <w:sz w:val="20"/>
          <w:szCs w:val="20"/>
        </w:rPr>
        <w:t xml:space="preserve"> lentelė/</w:t>
      </w:r>
      <w:r w:rsidR="003624CA" w:rsidRPr="009B2AC9">
        <w:rPr>
          <w:rFonts w:ascii="Arial" w:hAnsi="Arial" w:cs="Arial"/>
          <w:color w:val="000000" w:themeColor="text1"/>
          <w:sz w:val="20"/>
          <w:szCs w:val="20"/>
          <w:lang w:val="en-US"/>
        </w:rPr>
        <w:t xml:space="preserve">Table </w:t>
      </w:r>
      <w:r w:rsidRPr="009B2AC9">
        <w:rPr>
          <w:rFonts w:ascii="Arial" w:hAnsi="Arial" w:cs="Arial"/>
          <w:color w:val="000000" w:themeColor="text1"/>
          <w:sz w:val="20"/>
          <w:szCs w:val="20"/>
          <w:lang w:val="en-US"/>
        </w:rPr>
        <w:t>3</w:t>
      </w:r>
    </w:p>
    <w:tbl>
      <w:tblPr>
        <w:tblStyle w:val="Lentelstinklelis"/>
        <w:tblW w:w="14454" w:type="dxa"/>
        <w:tblLook w:val="04A0" w:firstRow="1" w:lastRow="0" w:firstColumn="1" w:lastColumn="0" w:noHBand="0" w:noVBand="1"/>
      </w:tblPr>
      <w:tblGrid>
        <w:gridCol w:w="910"/>
        <w:gridCol w:w="2970"/>
        <w:gridCol w:w="2646"/>
        <w:gridCol w:w="3896"/>
        <w:gridCol w:w="4032"/>
      </w:tblGrid>
      <w:tr w:rsidR="00F41459" w:rsidRPr="006C6662" w14:paraId="3BD5EA2C" w14:textId="26C0837B" w:rsidTr="00FF5EB6">
        <w:tc>
          <w:tcPr>
            <w:tcW w:w="14454"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875DB6">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r w:rsidRPr="006C6662">
              <w:rPr>
                <w:rFonts w:ascii="Arial" w:hAnsi="Arial" w:cs="Arial"/>
                <w:b/>
                <w:bCs/>
                <w:sz w:val="20"/>
                <w:szCs w:val="20"/>
              </w:rPr>
              <w:t>No.</w:t>
            </w:r>
          </w:p>
        </w:tc>
        <w:tc>
          <w:tcPr>
            <w:tcW w:w="2970"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46" w:type="dxa"/>
            <w:vAlign w:val="center"/>
          </w:tcPr>
          <w:p w14:paraId="2431805A" w14:textId="7E84C5E1" w:rsidR="00C57DD8" w:rsidRPr="008D37F2" w:rsidRDefault="00FA2671" w:rsidP="000720E1">
            <w:pPr>
              <w:jc w:val="center"/>
              <w:rPr>
                <w:rFonts w:ascii="Arial" w:hAnsi="Arial" w:cs="Arial"/>
                <w:b/>
                <w:bCs/>
                <w:sz w:val="20"/>
                <w:szCs w:val="20"/>
              </w:rPr>
            </w:pPr>
            <w:r w:rsidRPr="008D37F2">
              <w:rPr>
                <w:rFonts w:ascii="Arial" w:hAnsi="Arial" w:cs="Arial"/>
                <w:b/>
                <w:bCs/>
                <w:sz w:val="20"/>
                <w:szCs w:val="20"/>
              </w:rPr>
              <w:t>Requirement</w:t>
            </w:r>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r w:rsidRPr="006C6662">
              <w:rPr>
                <w:rFonts w:ascii="Arial" w:hAnsi="Arial" w:cs="Arial"/>
                <w:b/>
                <w:bCs/>
                <w:iCs/>
                <w:sz w:val="20"/>
                <w:szCs w:val="20"/>
                <w:lang w:val="en-GB"/>
              </w:rPr>
              <w:t>Pateikiami dokumentai</w:t>
            </w:r>
          </w:p>
        </w:tc>
        <w:tc>
          <w:tcPr>
            <w:tcW w:w="4032"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875DB6">
        <w:tc>
          <w:tcPr>
            <w:tcW w:w="910" w:type="dxa"/>
          </w:tcPr>
          <w:p w14:paraId="4746A120" w14:textId="0ADDC275" w:rsidR="008F1F04" w:rsidRPr="006C6662" w:rsidRDefault="008F1F04" w:rsidP="00812417">
            <w:pPr>
              <w:pStyle w:val="Sraopastraipa"/>
              <w:numPr>
                <w:ilvl w:val="0"/>
                <w:numId w:val="18"/>
              </w:numPr>
              <w:ind w:right="-55"/>
              <w:rPr>
                <w:rFonts w:ascii="Arial" w:hAnsi="Arial" w:cs="Arial"/>
                <w:sz w:val="20"/>
                <w:szCs w:val="20"/>
              </w:rPr>
            </w:pPr>
          </w:p>
        </w:tc>
        <w:tc>
          <w:tcPr>
            <w:tcW w:w="2970"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Puslapioinaosnuoroda"/>
                <w:rFonts w:ascii="Arial" w:hAnsi="Arial" w:cs="Arial"/>
                <w:iCs/>
                <w:sz w:val="20"/>
                <w:szCs w:val="20"/>
              </w:rPr>
              <w:footnoteReference w:id="3"/>
            </w:r>
            <w:r w:rsidRPr="008D37F2">
              <w:rPr>
                <w:rFonts w:ascii="Arial" w:hAnsi="Arial" w:cs="Arial"/>
                <w:iCs/>
                <w:sz w:val="20"/>
                <w:szCs w:val="20"/>
              </w:rPr>
              <w:t xml:space="preserve">. </w:t>
            </w:r>
          </w:p>
        </w:tc>
        <w:tc>
          <w:tcPr>
            <w:tcW w:w="2646"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Puslapioinaosnuoroda"/>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Sraopastraipa"/>
              <w:numPr>
                <w:ilvl w:val="0"/>
                <w:numId w:val="5"/>
              </w:numPr>
              <w:rPr>
                <w:rFonts w:ascii="Arial" w:hAnsi="Arial" w:cs="Arial"/>
                <w:sz w:val="20"/>
                <w:szCs w:val="20"/>
              </w:rPr>
            </w:pPr>
            <w:r w:rsidRPr="00524680">
              <w:rPr>
                <w:rFonts w:ascii="Arial" w:hAnsi="Arial" w:cs="Arial"/>
                <w:sz w:val="20"/>
                <w:szCs w:val="20"/>
              </w:rPr>
              <w:lastRenderedPageBreak/>
              <w:t>juridinio asmens vadovo patvirtintą juridinio asmens steigimo dokumentų kopiją,</w:t>
            </w:r>
          </w:p>
          <w:p w14:paraId="1AD6DD02" w14:textId="53CF450D"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gamintojo </w:t>
            </w:r>
            <w:r w:rsidRPr="008D37F2">
              <w:rPr>
                <w:rFonts w:ascii="Arial" w:hAnsi="Arial" w:cs="Arial"/>
                <w:sz w:val="20"/>
                <w:szCs w:val="20"/>
              </w:rPr>
              <w:lastRenderedPageBreak/>
              <w:t>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032"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bellow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Sraopastraipa"/>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extended extract from the Register of Legal Entities with history, </w:t>
            </w:r>
          </w:p>
          <w:p w14:paraId="4520C98C"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Sraopastraipa"/>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Sraopastraipa"/>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875DB6">
        <w:tc>
          <w:tcPr>
            <w:tcW w:w="910" w:type="dxa"/>
          </w:tcPr>
          <w:p w14:paraId="173D2377" w14:textId="72103B4A" w:rsidR="008F1F04" w:rsidRPr="006C6662" w:rsidRDefault="008F1F04" w:rsidP="00812417">
            <w:pPr>
              <w:pStyle w:val="Sraopastraipa"/>
              <w:numPr>
                <w:ilvl w:val="0"/>
                <w:numId w:val="18"/>
              </w:numPr>
              <w:ind w:right="-55"/>
              <w:rPr>
                <w:rFonts w:ascii="Arial" w:hAnsi="Arial" w:cs="Arial"/>
                <w:sz w:val="20"/>
                <w:szCs w:val="20"/>
              </w:rPr>
            </w:pPr>
          </w:p>
        </w:tc>
        <w:tc>
          <w:tcPr>
            <w:tcW w:w="2970"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w:t>
            </w:r>
            <w:r w:rsidRPr="008D37F2">
              <w:rPr>
                <w:rFonts w:ascii="Arial" w:hAnsi="Arial" w:cs="Arial"/>
                <w:iCs/>
                <w:sz w:val="20"/>
                <w:szCs w:val="20"/>
              </w:rPr>
              <w:lastRenderedPageBreak/>
              <w:t>gyvenantys VPĮ 92 straipsnio 15 dalyje numatytame sąraše nurodytose valstybėse ar teritorijose arba turintys šių valstybių pilietybę.</w:t>
            </w:r>
          </w:p>
        </w:tc>
        <w:tc>
          <w:tcPr>
            <w:tcW w:w="2646"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 xml:space="preserve">conomic entity whose capacity is relied on, the manufacturer of the goods offered by the Supplier or </w:t>
            </w:r>
            <w:r w:rsidRPr="008D37F2">
              <w:rPr>
                <w:rFonts w:ascii="Arial" w:hAnsi="Arial" w:cs="Arial"/>
                <w:iCs/>
                <w:sz w:val="20"/>
                <w:szCs w:val="20"/>
                <w:lang w:val="en-GB"/>
              </w:rPr>
              <w:lastRenderedPageBreak/>
              <w:t>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4032"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875DB6">
        <w:trPr>
          <w:trHeight w:val="278"/>
        </w:trPr>
        <w:tc>
          <w:tcPr>
            <w:tcW w:w="910" w:type="dxa"/>
          </w:tcPr>
          <w:p w14:paraId="14B02811" w14:textId="39A5FCFB" w:rsidR="00FF76B0" w:rsidRPr="006C6662" w:rsidRDefault="00FF76B0" w:rsidP="00812417">
            <w:pPr>
              <w:pStyle w:val="Sraopastraipa"/>
              <w:numPr>
                <w:ilvl w:val="0"/>
                <w:numId w:val="18"/>
              </w:numPr>
              <w:ind w:right="-55"/>
              <w:rPr>
                <w:rFonts w:ascii="Arial" w:hAnsi="Arial" w:cs="Arial"/>
                <w:sz w:val="20"/>
                <w:szCs w:val="20"/>
              </w:rPr>
            </w:pPr>
          </w:p>
        </w:tc>
        <w:tc>
          <w:tcPr>
            <w:tcW w:w="2970"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46" w:type="dxa"/>
          </w:tcPr>
          <w:p w14:paraId="56B60547" w14:textId="07D4EF6D"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032"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875DB6">
        <w:trPr>
          <w:trHeight w:val="1350"/>
        </w:trPr>
        <w:tc>
          <w:tcPr>
            <w:tcW w:w="910" w:type="dxa"/>
          </w:tcPr>
          <w:p w14:paraId="7A2500A4" w14:textId="4AB0E7E2" w:rsidR="00FF76B0" w:rsidRPr="006C6662" w:rsidRDefault="00FF76B0" w:rsidP="00812417">
            <w:pPr>
              <w:pStyle w:val="Sraopastraipa"/>
              <w:numPr>
                <w:ilvl w:val="0"/>
                <w:numId w:val="18"/>
              </w:numPr>
              <w:ind w:right="-55"/>
              <w:rPr>
                <w:rFonts w:ascii="Arial" w:hAnsi="Arial" w:cs="Arial"/>
                <w:sz w:val="20"/>
                <w:szCs w:val="20"/>
              </w:rPr>
            </w:pPr>
          </w:p>
        </w:tc>
        <w:tc>
          <w:tcPr>
            <w:tcW w:w="2970" w:type="dxa"/>
          </w:tcPr>
          <w:p w14:paraId="78967A4D" w14:textId="1F1E1928" w:rsidR="00FF76B0" w:rsidRPr="006C6662" w:rsidRDefault="00FF76B0" w:rsidP="00FC3045">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w:t>
            </w:r>
            <w:r w:rsidRPr="006C6662">
              <w:rPr>
                <w:rFonts w:ascii="Arial" w:hAnsi="Arial" w:cs="Arial"/>
                <w:iCs/>
                <w:sz w:val="20"/>
                <w:szCs w:val="20"/>
              </w:rPr>
              <w:lastRenderedPageBreak/>
              <w:t>nacionalinio saugumo interesų.</w:t>
            </w:r>
          </w:p>
        </w:tc>
        <w:tc>
          <w:tcPr>
            <w:tcW w:w="2646" w:type="dxa"/>
          </w:tcPr>
          <w:p w14:paraId="3FDEDD60" w14:textId="215D97D2"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or 2 of this table do not </w:t>
            </w:r>
            <w:r w:rsidRPr="006C6662">
              <w:rPr>
                <w:rFonts w:ascii="Arial" w:hAnsi="Arial" w:cs="Arial"/>
                <w:sz w:val="20"/>
                <w:szCs w:val="20"/>
                <w:lang w:val="en-GB"/>
              </w:rPr>
              <w:lastRenderedPageBreak/>
              <w:t>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4032"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875DB6">
        <w:trPr>
          <w:trHeight w:val="1350"/>
        </w:trPr>
        <w:tc>
          <w:tcPr>
            <w:tcW w:w="910" w:type="dxa"/>
          </w:tcPr>
          <w:p w14:paraId="280EDFA8" w14:textId="77777777" w:rsidR="00EA6C4F" w:rsidRPr="006C6662" w:rsidRDefault="00EA6C4F" w:rsidP="00EA6C4F">
            <w:pPr>
              <w:pStyle w:val="Sraopastraipa"/>
              <w:numPr>
                <w:ilvl w:val="0"/>
                <w:numId w:val="18"/>
              </w:numPr>
              <w:ind w:right="-55"/>
              <w:rPr>
                <w:rFonts w:ascii="Arial" w:hAnsi="Arial" w:cs="Arial"/>
                <w:sz w:val="20"/>
                <w:szCs w:val="20"/>
              </w:rPr>
            </w:pPr>
          </w:p>
        </w:tc>
        <w:tc>
          <w:tcPr>
            <w:tcW w:w="2970" w:type="dxa"/>
            <w:shd w:val="clear" w:color="auto" w:fill="auto"/>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46" w:type="dxa"/>
            <w:shd w:val="clear" w:color="auto" w:fill="auto"/>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shd w:val="clear" w:color="auto" w:fill="auto"/>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032" w:type="dxa"/>
            <w:shd w:val="clear" w:color="auto" w:fill="auto"/>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875DB6">
        <w:tc>
          <w:tcPr>
            <w:tcW w:w="910" w:type="dxa"/>
          </w:tcPr>
          <w:p w14:paraId="13EDCD87" w14:textId="2129F36C" w:rsidR="00FF76B0" w:rsidRPr="006C6662" w:rsidDel="00887161" w:rsidRDefault="00FF76B0" w:rsidP="00812417">
            <w:pPr>
              <w:pStyle w:val="Sraopastraipa"/>
              <w:numPr>
                <w:ilvl w:val="0"/>
                <w:numId w:val="18"/>
              </w:numPr>
              <w:ind w:right="-55"/>
              <w:rPr>
                <w:rFonts w:ascii="Arial" w:hAnsi="Arial" w:cs="Arial"/>
                <w:sz w:val="20"/>
                <w:szCs w:val="20"/>
              </w:rPr>
            </w:pPr>
          </w:p>
        </w:tc>
        <w:tc>
          <w:tcPr>
            <w:tcW w:w="2970"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iCs/>
                <w:sz w:val="20"/>
                <w:szCs w:val="20"/>
              </w:rPr>
              <w:lastRenderedPageBreak/>
              <w:t>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46"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w:t>
            </w:r>
            <w:r w:rsidRPr="006C6662">
              <w:rPr>
                <w:rFonts w:ascii="Arial" w:hAnsi="Arial" w:cs="Arial"/>
                <w:bCs/>
                <w:iCs/>
                <w:color w:val="000000"/>
                <w:sz w:val="20"/>
                <w:szCs w:val="20"/>
                <w:lang w:val="en-US"/>
              </w:rPr>
              <w:lastRenderedPageBreak/>
              <w:t>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4032"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875DB6">
        <w:tc>
          <w:tcPr>
            <w:tcW w:w="910" w:type="dxa"/>
          </w:tcPr>
          <w:p w14:paraId="06241BA0" w14:textId="0D274131" w:rsidR="009E0A53" w:rsidRPr="006C6662" w:rsidDel="00887161" w:rsidRDefault="009E0A53" w:rsidP="00812417">
            <w:pPr>
              <w:pStyle w:val="Sraopastraipa"/>
              <w:numPr>
                <w:ilvl w:val="0"/>
                <w:numId w:val="18"/>
              </w:numPr>
              <w:ind w:right="-55"/>
              <w:rPr>
                <w:rFonts w:ascii="Arial" w:hAnsi="Arial" w:cs="Arial"/>
                <w:sz w:val="20"/>
                <w:szCs w:val="20"/>
              </w:rPr>
            </w:pPr>
          </w:p>
        </w:tc>
        <w:tc>
          <w:tcPr>
            <w:tcW w:w="2970"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46"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4032"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875DB6">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970"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 xml:space="preserve">Tiekėjas (arba bent vienas iš Tiekėjų grupės narių) yra Rusijos pilietis arba Rusijoje </w:t>
            </w:r>
            <w:r w:rsidRPr="006C6662">
              <w:rPr>
                <w:rFonts w:ascii="Arial" w:hAnsi="Arial" w:cs="Arial"/>
                <w:iCs/>
                <w:sz w:val="20"/>
                <w:szCs w:val="20"/>
              </w:rPr>
              <w:lastRenderedPageBreak/>
              <w:t>įsisteigęs fizinis ar juridinis asmuo, subjektas ar įstaiga;</w:t>
            </w:r>
          </w:p>
        </w:tc>
        <w:tc>
          <w:tcPr>
            <w:tcW w:w="2646"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 (or at least one of the companies which are members the group of Suppliers) is a </w:t>
            </w:r>
            <w:r w:rsidRPr="006C6662">
              <w:rPr>
                <w:rFonts w:ascii="Arial" w:hAnsi="Arial" w:cs="Arial"/>
                <w:bCs/>
                <w:iCs/>
                <w:color w:val="000000"/>
                <w:sz w:val="20"/>
                <w:szCs w:val="20"/>
                <w:lang w:val="en-US"/>
              </w:rPr>
              <w:lastRenderedPageBreak/>
              <w:t>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032"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713810" w:rsidRPr="00713810" w:rsidDel="00887161" w14:paraId="01765771" w14:textId="22EB58E2" w:rsidTr="00875DB6">
        <w:tc>
          <w:tcPr>
            <w:tcW w:w="910" w:type="dxa"/>
          </w:tcPr>
          <w:p w14:paraId="539EE353" w14:textId="3AE5B621" w:rsidR="009E0A53" w:rsidRPr="00CE64C8" w:rsidDel="00887161" w:rsidRDefault="009E0A53" w:rsidP="00FF76B0">
            <w:pPr>
              <w:ind w:right="-55"/>
              <w:rPr>
                <w:rFonts w:ascii="Arial" w:hAnsi="Arial" w:cs="Arial"/>
                <w:color w:val="000000" w:themeColor="text1"/>
                <w:sz w:val="20"/>
                <w:szCs w:val="20"/>
              </w:rPr>
            </w:pPr>
            <w:r w:rsidRPr="00CE64C8">
              <w:rPr>
                <w:rFonts w:ascii="Arial" w:hAnsi="Arial" w:cs="Arial"/>
                <w:color w:val="000000" w:themeColor="text1"/>
                <w:sz w:val="20"/>
                <w:szCs w:val="20"/>
              </w:rPr>
              <w:t>b)</w:t>
            </w:r>
          </w:p>
        </w:tc>
        <w:tc>
          <w:tcPr>
            <w:tcW w:w="2970" w:type="dxa"/>
          </w:tcPr>
          <w:p w14:paraId="1183BD9F" w14:textId="7E712D9A" w:rsidR="009E0A53" w:rsidRPr="00CE64C8" w:rsidRDefault="009E0A53" w:rsidP="00FF76B0">
            <w:pPr>
              <w:ind w:right="36"/>
              <w:jc w:val="both"/>
              <w:rPr>
                <w:rFonts w:ascii="Arial" w:hAnsi="Arial" w:cs="Arial"/>
                <w:iCs/>
                <w:color w:val="000000" w:themeColor="text1"/>
                <w:sz w:val="20"/>
                <w:szCs w:val="20"/>
              </w:rPr>
            </w:pPr>
            <w:r w:rsidRPr="00CE64C8">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713810" w:rsidRPr="00CE64C8">
              <w:rPr>
                <w:rFonts w:ascii="Arial" w:hAnsi="Arial" w:cs="Arial"/>
                <w:iCs/>
                <w:color w:val="000000" w:themeColor="text1"/>
                <w:sz w:val="20"/>
                <w:szCs w:val="20"/>
              </w:rPr>
              <w:t xml:space="preserve">3 </w:t>
            </w:r>
            <w:r w:rsidRPr="00CE64C8">
              <w:rPr>
                <w:rFonts w:ascii="Arial" w:hAnsi="Arial" w:cs="Arial"/>
                <w:iCs/>
                <w:color w:val="000000" w:themeColor="text1"/>
                <w:sz w:val="20"/>
                <w:szCs w:val="20"/>
              </w:rPr>
              <w:t xml:space="preserve">lentelės </w:t>
            </w:r>
            <w:r w:rsidR="00713810" w:rsidRPr="00CE64C8">
              <w:rPr>
                <w:rFonts w:ascii="Arial" w:hAnsi="Arial" w:cs="Arial"/>
                <w:iCs/>
                <w:color w:val="000000" w:themeColor="text1"/>
                <w:sz w:val="20"/>
                <w:szCs w:val="20"/>
              </w:rPr>
              <w:t xml:space="preserve">7 </w:t>
            </w:r>
            <w:r w:rsidRPr="00CE64C8">
              <w:rPr>
                <w:rFonts w:ascii="Arial" w:hAnsi="Arial" w:cs="Arial"/>
                <w:iCs/>
                <w:color w:val="000000" w:themeColor="text1"/>
                <w:sz w:val="20"/>
                <w:szCs w:val="20"/>
              </w:rPr>
              <w:t>eilutės (a) punkte nurodytam subjektui;</w:t>
            </w:r>
          </w:p>
        </w:tc>
        <w:tc>
          <w:tcPr>
            <w:tcW w:w="2646" w:type="dxa"/>
          </w:tcPr>
          <w:p w14:paraId="060E47C5" w14:textId="29A1756E" w:rsidR="009E0A53" w:rsidRPr="00CE64C8" w:rsidDel="00887161" w:rsidRDefault="009E0A53" w:rsidP="00FF76B0">
            <w:pPr>
              <w:ind w:right="36"/>
              <w:jc w:val="both"/>
              <w:rPr>
                <w:rFonts w:ascii="Arial" w:hAnsi="Arial" w:cs="Arial"/>
                <w:color w:val="000000" w:themeColor="text1"/>
                <w:sz w:val="20"/>
                <w:szCs w:val="20"/>
              </w:rPr>
            </w:pPr>
            <w:r w:rsidRPr="00CE64C8">
              <w:rPr>
                <w:rFonts w:ascii="Arial" w:hAnsi="Arial" w:cs="Arial"/>
                <w:bCs/>
                <w:iCs/>
                <w:color w:val="000000" w:themeColor="text1"/>
                <w:sz w:val="20"/>
                <w:szCs w:val="20"/>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713810" w:rsidRPr="00CE64C8">
              <w:rPr>
                <w:rFonts w:ascii="Arial" w:hAnsi="Arial" w:cs="Arial"/>
                <w:bCs/>
                <w:iCs/>
                <w:color w:val="000000" w:themeColor="text1"/>
                <w:sz w:val="20"/>
                <w:szCs w:val="20"/>
                <w:lang w:val="en-US"/>
              </w:rPr>
              <w:t>3</w:t>
            </w:r>
            <w:r w:rsidRPr="00CE64C8">
              <w:rPr>
                <w:rFonts w:ascii="Arial" w:hAnsi="Arial" w:cs="Arial"/>
                <w:bCs/>
                <w:iCs/>
                <w:color w:val="000000" w:themeColor="text1"/>
                <w:sz w:val="20"/>
                <w:szCs w:val="20"/>
                <w:lang w:val="en-US"/>
              </w:rPr>
              <w:t xml:space="preserve">, row </w:t>
            </w:r>
            <w:r w:rsidR="00713810" w:rsidRPr="00CE64C8">
              <w:rPr>
                <w:rFonts w:ascii="Arial" w:hAnsi="Arial" w:cs="Arial"/>
                <w:bCs/>
                <w:iCs/>
                <w:color w:val="000000" w:themeColor="text1"/>
                <w:sz w:val="20"/>
                <w:szCs w:val="20"/>
                <w:lang w:val="en-US"/>
              </w:rPr>
              <w:t>7</w:t>
            </w:r>
            <w:r w:rsidRPr="00CE64C8">
              <w:rPr>
                <w:rFonts w:ascii="Arial" w:hAnsi="Arial" w:cs="Arial"/>
                <w:bCs/>
                <w:iCs/>
                <w:color w:val="000000" w:themeColor="text1"/>
                <w:sz w:val="20"/>
                <w:szCs w:val="20"/>
                <w:lang w:val="en-US"/>
              </w:rPr>
              <w:t>;</w:t>
            </w:r>
          </w:p>
        </w:tc>
        <w:tc>
          <w:tcPr>
            <w:tcW w:w="3896" w:type="dxa"/>
            <w:vMerge/>
          </w:tcPr>
          <w:p w14:paraId="6CE3FD39" w14:textId="7A248075" w:rsidR="009E0A53" w:rsidRPr="00CE64C8" w:rsidDel="00887161" w:rsidRDefault="009E0A53" w:rsidP="00FF76B0">
            <w:pPr>
              <w:jc w:val="both"/>
              <w:rPr>
                <w:rFonts w:ascii="Arial" w:hAnsi="Arial" w:cs="Arial"/>
                <w:bCs/>
                <w:iCs/>
                <w:color w:val="000000" w:themeColor="text1"/>
                <w:sz w:val="20"/>
                <w:szCs w:val="20"/>
                <w:lang w:val="en-US"/>
              </w:rPr>
            </w:pPr>
          </w:p>
        </w:tc>
        <w:tc>
          <w:tcPr>
            <w:tcW w:w="4032" w:type="dxa"/>
            <w:vMerge/>
          </w:tcPr>
          <w:p w14:paraId="39BDA3E1" w14:textId="77777777" w:rsidR="009E0A53" w:rsidRPr="00CE64C8" w:rsidDel="00887161" w:rsidRDefault="009E0A53" w:rsidP="00FF76B0">
            <w:pPr>
              <w:jc w:val="both"/>
              <w:rPr>
                <w:rFonts w:ascii="Arial" w:hAnsi="Arial" w:cs="Arial"/>
                <w:bCs/>
                <w:iCs/>
                <w:color w:val="000000" w:themeColor="text1"/>
                <w:sz w:val="20"/>
                <w:szCs w:val="20"/>
                <w:lang w:val="en-US"/>
              </w:rPr>
            </w:pPr>
          </w:p>
        </w:tc>
      </w:tr>
      <w:tr w:rsidR="00713810" w:rsidRPr="00713810" w:rsidDel="00887161" w14:paraId="0158ABE2" w14:textId="3B44B70B" w:rsidTr="00875DB6">
        <w:tc>
          <w:tcPr>
            <w:tcW w:w="910" w:type="dxa"/>
          </w:tcPr>
          <w:p w14:paraId="392986D8" w14:textId="2DFD17DB" w:rsidR="009E0A53" w:rsidRPr="00A22330" w:rsidDel="00887161" w:rsidRDefault="009E0A53" w:rsidP="00FF76B0">
            <w:pPr>
              <w:ind w:right="-55"/>
              <w:rPr>
                <w:rFonts w:ascii="Arial" w:hAnsi="Arial" w:cs="Arial"/>
                <w:color w:val="000000" w:themeColor="text1"/>
                <w:sz w:val="20"/>
                <w:szCs w:val="20"/>
              </w:rPr>
            </w:pPr>
            <w:r w:rsidRPr="00A22330">
              <w:rPr>
                <w:rFonts w:ascii="Arial" w:hAnsi="Arial" w:cs="Arial"/>
                <w:color w:val="000000" w:themeColor="text1"/>
                <w:sz w:val="20"/>
                <w:szCs w:val="20"/>
              </w:rPr>
              <w:t>c)</w:t>
            </w:r>
          </w:p>
        </w:tc>
        <w:tc>
          <w:tcPr>
            <w:tcW w:w="2970" w:type="dxa"/>
          </w:tcPr>
          <w:p w14:paraId="0926EF74" w14:textId="250013F8" w:rsidR="009E0A53" w:rsidRPr="00A22330" w:rsidRDefault="009E0A53" w:rsidP="00FF76B0">
            <w:pPr>
              <w:ind w:right="36"/>
              <w:jc w:val="both"/>
              <w:rPr>
                <w:rFonts w:ascii="Arial" w:hAnsi="Arial" w:cs="Arial"/>
                <w:iCs/>
                <w:color w:val="000000" w:themeColor="text1"/>
                <w:sz w:val="20"/>
                <w:szCs w:val="20"/>
              </w:rPr>
            </w:pPr>
            <w:r w:rsidRPr="00A22330">
              <w:rPr>
                <w:rFonts w:ascii="Arial" w:hAnsi="Arial" w:cs="Arial"/>
                <w:iCs/>
                <w:color w:val="000000" w:themeColor="text1"/>
                <w:sz w:val="20"/>
                <w:szCs w:val="20"/>
              </w:rPr>
              <w:t xml:space="preserve">Tiekėjas ar jo atstovas yra fizinis ar juridinis asmuo, subjektas ar įstaiga, veikianti SPS </w:t>
            </w:r>
            <w:r w:rsidR="00713810" w:rsidRPr="00A22330">
              <w:rPr>
                <w:rFonts w:ascii="Arial" w:hAnsi="Arial" w:cs="Arial"/>
                <w:iCs/>
                <w:color w:val="000000" w:themeColor="text1"/>
                <w:sz w:val="20"/>
                <w:szCs w:val="20"/>
              </w:rPr>
              <w:t xml:space="preserve">3 </w:t>
            </w:r>
            <w:r w:rsidRPr="00A22330">
              <w:rPr>
                <w:rFonts w:ascii="Arial" w:hAnsi="Arial" w:cs="Arial"/>
                <w:iCs/>
                <w:color w:val="000000" w:themeColor="text1"/>
                <w:sz w:val="20"/>
                <w:szCs w:val="20"/>
              </w:rPr>
              <w:t xml:space="preserve">lentelės </w:t>
            </w:r>
            <w:r w:rsidR="00713810" w:rsidRPr="00A22330">
              <w:rPr>
                <w:rFonts w:ascii="Arial" w:hAnsi="Arial" w:cs="Arial"/>
                <w:iCs/>
                <w:color w:val="000000" w:themeColor="text1"/>
                <w:sz w:val="20"/>
                <w:szCs w:val="20"/>
              </w:rPr>
              <w:t xml:space="preserve">7 </w:t>
            </w:r>
            <w:r w:rsidRPr="00A22330">
              <w:rPr>
                <w:rFonts w:ascii="Arial" w:hAnsi="Arial" w:cs="Arial"/>
                <w:iCs/>
                <w:color w:val="000000" w:themeColor="text1"/>
                <w:sz w:val="20"/>
                <w:szCs w:val="20"/>
              </w:rPr>
              <w:t>eilutės (a) arba (b) punkte nurodyto subjekto vardu ar jo nurodymu;</w:t>
            </w:r>
          </w:p>
        </w:tc>
        <w:tc>
          <w:tcPr>
            <w:tcW w:w="2646" w:type="dxa"/>
          </w:tcPr>
          <w:p w14:paraId="35BCE698" w14:textId="0BF5A6C4" w:rsidR="009E0A53" w:rsidRPr="00A22330" w:rsidDel="00887161" w:rsidRDefault="009E0A53" w:rsidP="00FF76B0">
            <w:pPr>
              <w:ind w:right="36"/>
              <w:jc w:val="both"/>
              <w:rPr>
                <w:rFonts w:ascii="Arial" w:hAnsi="Arial" w:cs="Arial"/>
                <w:color w:val="000000" w:themeColor="text1"/>
                <w:sz w:val="20"/>
                <w:szCs w:val="20"/>
              </w:rPr>
            </w:pPr>
            <w:r w:rsidRPr="00A22330">
              <w:rPr>
                <w:rFonts w:ascii="Arial" w:hAnsi="Arial" w:cs="Arial"/>
                <w:bCs/>
                <w:iCs/>
                <w:color w:val="000000" w:themeColor="text1"/>
                <w:sz w:val="20"/>
                <w:szCs w:val="20"/>
                <w:lang w:val="en-US"/>
              </w:rPr>
              <w:t xml:space="preserve">The Supplier or it’s representative is a natural or legal person, entity or body act on behalf or at the direction of an entity referred to in point (a) or (b) of SPC table </w:t>
            </w:r>
            <w:r w:rsidR="00713810" w:rsidRPr="00A22330">
              <w:rPr>
                <w:rFonts w:ascii="Arial" w:hAnsi="Arial" w:cs="Arial"/>
                <w:bCs/>
                <w:iCs/>
                <w:color w:val="000000" w:themeColor="text1"/>
                <w:sz w:val="20"/>
                <w:szCs w:val="20"/>
                <w:lang w:val="en-US"/>
              </w:rPr>
              <w:t>3</w:t>
            </w:r>
            <w:r w:rsidRPr="00A22330">
              <w:rPr>
                <w:rFonts w:ascii="Arial" w:hAnsi="Arial" w:cs="Arial"/>
                <w:bCs/>
                <w:iCs/>
                <w:color w:val="000000" w:themeColor="text1"/>
                <w:sz w:val="20"/>
                <w:szCs w:val="20"/>
                <w:lang w:val="en-US"/>
              </w:rPr>
              <w:t xml:space="preserve">, row </w:t>
            </w:r>
            <w:r w:rsidR="00713810" w:rsidRPr="00A22330">
              <w:rPr>
                <w:rFonts w:ascii="Arial" w:hAnsi="Arial" w:cs="Arial"/>
                <w:bCs/>
                <w:iCs/>
                <w:color w:val="000000" w:themeColor="text1"/>
                <w:sz w:val="20"/>
                <w:szCs w:val="20"/>
                <w:lang w:val="en-US"/>
              </w:rPr>
              <w:t>7</w:t>
            </w:r>
            <w:r w:rsidRPr="00A22330">
              <w:rPr>
                <w:rFonts w:ascii="Arial" w:hAnsi="Arial" w:cs="Arial"/>
                <w:bCs/>
                <w:iCs/>
                <w:color w:val="000000" w:themeColor="text1"/>
                <w:sz w:val="20"/>
                <w:szCs w:val="20"/>
                <w:lang w:val="en-US"/>
              </w:rPr>
              <w:t>;</w:t>
            </w:r>
          </w:p>
        </w:tc>
        <w:tc>
          <w:tcPr>
            <w:tcW w:w="3896" w:type="dxa"/>
            <w:vMerge/>
          </w:tcPr>
          <w:p w14:paraId="2AE72A90" w14:textId="5A75A222" w:rsidR="009E0A53" w:rsidRPr="00A22330" w:rsidDel="00887161" w:rsidRDefault="009E0A53" w:rsidP="00FF76B0">
            <w:pPr>
              <w:jc w:val="both"/>
              <w:rPr>
                <w:rFonts w:ascii="Arial" w:hAnsi="Arial" w:cs="Arial"/>
                <w:bCs/>
                <w:iCs/>
                <w:color w:val="000000" w:themeColor="text1"/>
                <w:sz w:val="20"/>
                <w:szCs w:val="20"/>
                <w:lang w:val="en-US"/>
              </w:rPr>
            </w:pPr>
          </w:p>
        </w:tc>
        <w:tc>
          <w:tcPr>
            <w:tcW w:w="4032" w:type="dxa"/>
            <w:vMerge/>
          </w:tcPr>
          <w:p w14:paraId="562F05B3" w14:textId="77777777" w:rsidR="009E0A53" w:rsidRPr="00A22330" w:rsidDel="00887161" w:rsidRDefault="009E0A53" w:rsidP="00FF76B0">
            <w:pPr>
              <w:jc w:val="both"/>
              <w:rPr>
                <w:rFonts w:ascii="Arial" w:hAnsi="Arial" w:cs="Arial"/>
                <w:bCs/>
                <w:iCs/>
                <w:color w:val="000000" w:themeColor="text1"/>
                <w:sz w:val="20"/>
                <w:szCs w:val="20"/>
                <w:lang w:val="en-US"/>
              </w:rPr>
            </w:pPr>
          </w:p>
        </w:tc>
      </w:tr>
      <w:tr w:rsidR="00713810" w:rsidRPr="00713810" w:rsidDel="00887161" w14:paraId="4A04538C" w14:textId="64FA82A9" w:rsidTr="00875DB6">
        <w:tc>
          <w:tcPr>
            <w:tcW w:w="910" w:type="dxa"/>
          </w:tcPr>
          <w:p w14:paraId="78499336" w14:textId="56ACA23A" w:rsidR="009E0A53" w:rsidRPr="00A22330" w:rsidDel="00887161" w:rsidRDefault="009E0A53" w:rsidP="00FF76B0">
            <w:pPr>
              <w:ind w:right="-55"/>
              <w:rPr>
                <w:rFonts w:ascii="Arial" w:hAnsi="Arial" w:cs="Arial"/>
                <w:color w:val="000000" w:themeColor="text1"/>
                <w:sz w:val="20"/>
                <w:szCs w:val="20"/>
              </w:rPr>
            </w:pPr>
            <w:r w:rsidRPr="00A22330">
              <w:rPr>
                <w:rFonts w:ascii="Arial" w:hAnsi="Arial" w:cs="Arial"/>
                <w:color w:val="000000" w:themeColor="text1"/>
                <w:sz w:val="20"/>
                <w:szCs w:val="20"/>
              </w:rPr>
              <w:t>d)</w:t>
            </w:r>
          </w:p>
        </w:tc>
        <w:tc>
          <w:tcPr>
            <w:tcW w:w="2970" w:type="dxa"/>
          </w:tcPr>
          <w:p w14:paraId="39A16652" w14:textId="7DC0AE06" w:rsidR="009E0A53" w:rsidRPr="00A22330" w:rsidRDefault="009E0A53" w:rsidP="00FF76B0">
            <w:pPr>
              <w:ind w:right="36"/>
              <w:jc w:val="both"/>
              <w:rPr>
                <w:rFonts w:ascii="Arial" w:hAnsi="Arial" w:cs="Arial"/>
                <w:iCs/>
                <w:color w:val="000000" w:themeColor="text1"/>
                <w:sz w:val="20"/>
                <w:szCs w:val="20"/>
              </w:rPr>
            </w:pPr>
            <w:r w:rsidRPr="00A22330">
              <w:rPr>
                <w:rFonts w:ascii="Arial" w:hAnsi="Arial" w:cs="Arial"/>
                <w:iCs/>
                <w:color w:val="000000" w:themeColor="text1"/>
                <w:sz w:val="20"/>
                <w:szCs w:val="20"/>
              </w:rPr>
              <w:t xml:space="preserve">Bent vienas iš SPS </w:t>
            </w:r>
            <w:r w:rsidR="00713810" w:rsidRPr="00A22330">
              <w:rPr>
                <w:rFonts w:ascii="Arial" w:hAnsi="Arial" w:cs="Arial"/>
                <w:iCs/>
                <w:color w:val="000000" w:themeColor="text1"/>
                <w:sz w:val="20"/>
                <w:szCs w:val="20"/>
              </w:rPr>
              <w:t xml:space="preserve">3 </w:t>
            </w:r>
            <w:r w:rsidRPr="00A22330">
              <w:rPr>
                <w:rFonts w:ascii="Arial" w:hAnsi="Arial" w:cs="Arial"/>
                <w:iCs/>
                <w:color w:val="000000" w:themeColor="text1"/>
                <w:sz w:val="20"/>
                <w:szCs w:val="20"/>
              </w:rPr>
              <w:t xml:space="preserve">lentelės </w:t>
            </w:r>
            <w:r w:rsidR="00713810" w:rsidRPr="00A22330">
              <w:rPr>
                <w:rFonts w:ascii="Arial" w:hAnsi="Arial" w:cs="Arial"/>
                <w:iCs/>
                <w:color w:val="000000" w:themeColor="text1"/>
                <w:sz w:val="20"/>
                <w:szCs w:val="20"/>
              </w:rPr>
              <w:t xml:space="preserve">7 </w:t>
            </w:r>
            <w:r w:rsidRPr="00A22330">
              <w:rPr>
                <w:rFonts w:ascii="Arial" w:hAnsi="Arial" w:cs="Arial"/>
                <w:iCs/>
                <w:color w:val="000000" w:themeColor="text1"/>
                <w:sz w:val="20"/>
                <w:szCs w:val="20"/>
              </w:rPr>
              <w:t>eilutės (a) - (c) punktuose išvardytų subjektų Pirkime dalyvauja Subtiekėjais, tiekėjais ar Ūkio subjektais, kurių pajėgumais remiamasi, tais atvejais, kai jiems tenka daugiau kaip 10 % Sutarties vertės.</w:t>
            </w:r>
          </w:p>
        </w:tc>
        <w:tc>
          <w:tcPr>
            <w:tcW w:w="2646" w:type="dxa"/>
          </w:tcPr>
          <w:p w14:paraId="7FDF1A3F" w14:textId="6581488B" w:rsidR="009E0A53" w:rsidRPr="00A22330" w:rsidDel="00887161" w:rsidRDefault="009E0A53" w:rsidP="00FF76B0">
            <w:pPr>
              <w:ind w:right="36"/>
              <w:jc w:val="both"/>
              <w:rPr>
                <w:rFonts w:ascii="Arial" w:hAnsi="Arial" w:cs="Arial"/>
                <w:color w:val="000000" w:themeColor="text1"/>
                <w:sz w:val="20"/>
                <w:szCs w:val="20"/>
              </w:rPr>
            </w:pPr>
            <w:r w:rsidRPr="00A22330">
              <w:rPr>
                <w:rFonts w:ascii="Arial" w:hAnsi="Arial" w:cs="Arial"/>
                <w:bCs/>
                <w:iCs/>
                <w:color w:val="000000" w:themeColor="text1"/>
                <w:sz w:val="20"/>
                <w:szCs w:val="20"/>
                <w:lang w:val="en-US"/>
              </w:rPr>
              <w:t xml:space="preserve">Any of the entities listed in points (a) to (c) of SPC table </w:t>
            </w:r>
            <w:r w:rsidR="00713810" w:rsidRPr="00A22330">
              <w:rPr>
                <w:rFonts w:ascii="Arial" w:hAnsi="Arial" w:cs="Arial"/>
                <w:bCs/>
                <w:iCs/>
                <w:color w:val="000000" w:themeColor="text1"/>
                <w:sz w:val="20"/>
                <w:szCs w:val="20"/>
                <w:lang w:val="en-US"/>
              </w:rPr>
              <w:t>3</w:t>
            </w:r>
            <w:r w:rsidRPr="00A22330">
              <w:rPr>
                <w:rFonts w:ascii="Arial" w:hAnsi="Arial" w:cs="Arial"/>
                <w:bCs/>
                <w:iCs/>
                <w:color w:val="000000" w:themeColor="text1"/>
                <w:sz w:val="20"/>
                <w:szCs w:val="20"/>
                <w:lang w:val="en-US"/>
              </w:rPr>
              <w:t xml:space="preserve">, row </w:t>
            </w:r>
            <w:r w:rsidR="00713810" w:rsidRPr="00A22330">
              <w:rPr>
                <w:rFonts w:ascii="Arial" w:hAnsi="Arial" w:cs="Arial"/>
                <w:bCs/>
                <w:iCs/>
                <w:color w:val="000000" w:themeColor="text1"/>
                <w:sz w:val="20"/>
                <w:szCs w:val="20"/>
                <w:lang w:val="en-US"/>
              </w:rPr>
              <w:t xml:space="preserve">7 </w:t>
            </w:r>
            <w:r w:rsidRPr="00A22330">
              <w:rPr>
                <w:rFonts w:ascii="Arial" w:hAnsi="Arial" w:cs="Arial"/>
                <w:bCs/>
                <w:iCs/>
                <w:color w:val="000000" w:themeColor="text1"/>
                <w:sz w:val="20"/>
                <w:szCs w:val="20"/>
                <w:lang w:val="en-US"/>
              </w:rPr>
              <w:t>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A22330" w:rsidDel="00887161" w:rsidRDefault="009E0A53" w:rsidP="00FF76B0">
            <w:pPr>
              <w:jc w:val="both"/>
              <w:rPr>
                <w:rFonts w:ascii="Arial" w:hAnsi="Arial" w:cs="Arial"/>
                <w:bCs/>
                <w:iCs/>
                <w:color w:val="000000" w:themeColor="text1"/>
                <w:sz w:val="20"/>
                <w:szCs w:val="20"/>
                <w:lang w:val="en-US"/>
              </w:rPr>
            </w:pPr>
          </w:p>
        </w:tc>
        <w:tc>
          <w:tcPr>
            <w:tcW w:w="4032" w:type="dxa"/>
            <w:vMerge/>
          </w:tcPr>
          <w:p w14:paraId="7973770A" w14:textId="77777777" w:rsidR="009E0A53" w:rsidRPr="00A22330" w:rsidDel="00887161" w:rsidRDefault="009E0A53" w:rsidP="00FF76B0">
            <w:pPr>
              <w:jc w:val="both"/>
              <w:rPr>
                <w:rFonts w:ascii="Arial" w:hAnsi="Arial" w:cs="Arial"/>
                <w:bCs/>
                <w:iCs/>
                <w:color w:val="000000" w:themeColor="text1"/>
                <w:sz w:val="20"/>
                <w:szCs w:val="20"/>
                <w:lang w:val="en-US"/>
              </w:rPr>
            </w:pPr>
          </w:p>
        </w:tc>
      </w:tr>
      <w:tr w:rsidR="00E54276" w:rsidRPr="006C6662" w:rsidDel="00887161" w14:paraId="7AAFCE75" w14:textId="77777777" w:rsidTr="00875DB6">
        <w:tc>
          <w:tcPr>
            <w:tcW w:w="910" w:type="dxa"/>
          </w:tcPr>
          <w:p w14:paraId="02A68FE0" w14:textId="77777777" w:rsidR="00E54276" w:rsidRPr="006C6662" w:rsidRDefault="00E54276" w:rsidP="00812417">
            <w:pPr>
              <w:pStyle w:val="Sraopastraipa"/>
              <w:numPr>
                <w:ilvl w:val="0"/>
                <w:numId w:val="18"/>
              </w:numPr>
              <w:ind w:right="-55"/>
              <w:rPr>
                <w:rFonts w:ascii="Arial" w:hAnsi="Arial" w:cs="Arial"/>
                <w:sz w:val="20"/>
                <w:szCs w:val="20"/>
              </w:rPr>
            </w:pPr>
          </w:p>
        </w:tc>
        <w:tc>
          <w:tcPr>
            <w:tcW w:w="2970" w:type="dxa"/>
          </w:tcPr>
          <w:p w14:paraId="4AEA2EC9" w14:textId="7DC1B50F"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811FCE" w:rsidRPr="00F87655">
              <w:rPr>
                <w:rFonts w:ascii="Arial" w:hAnsi="Arial" w:cs="Arial"/>
                <w:iCs/>
                <w:sz w:val="20"/>
                <w:szCs w:val="20"/>
              </w:rPr>
              <w:t>5</w:t>
            </w:r>
            <w:r>
              <w:rPr>
                <w:rFonts w:ascii="Arial" w:hAnsi="Arial" w:cs="Arial"/>
                <w:iCs/>
                <w:sz w:val="20"/>
                <w:szCs w:val="20"/>
              </w:rPr>
              <w:t xml:space="preserve"> m. </w:t>
            </w:r>
            <w:r w:rsidR="00895158">
              <w:rPr>
                <w:rFonts w:ascii="Arial" w:hAnsi="Arial" w:cs="Arial"/>
                <w:iCs/>
                <w:sz w:val="20"/>
                <w:szCs w:val="20"/>
              </w:rPr>
              <w:t>rugpjūčio</w:t>
            </w:r>
            <w:r w:rsidR="00811FCE">
              <w:rPr>
                <w:rFonts w:ascii="Arial" w:hAnsi="Arial" w:cs="Arial"/>
                <w:iCs/>
                <w:sz w:val="20"/>
                <w:szCs w:val="20"/>
              </w:rPr>
              <w:t xml:space="preserve"> </w:t>
            </w:r>
            <w:r w:rsidR="00811FCE" w:rsidRPr="00F87655">
              <w:rPr>
                <w:rFonts w:ascii="Arial" w:hAnsi="Arial" w:cs="Arial"/>
                <w:iCs/>
                <w:sz w:val="20"/>
                <w:szCs w:val="20"/>
              </w:rPr>
              <w:t xml:space="preserve">1 </w:t>
            </w:r>
            <w:r>
              <w:rPr>
                <w:rFonts w:ascii="Arial" w:hAnsi="Arial" w:cs="Arial"/>
                <w:iCs/>
                <w:sz w:val="20"/>
                <w:szCs w:val="20"/>
              </w:rPr>
              <w:t xml:space="preserve">d. EPSO-G </w:t>
            </w:r>
            <w:r>
              <w:rPr>
                <w:rFonts w:ascii="Arial" w:hAnsi="Arial" w:cs="Arial"/>
                <w:iCs/>
                <w:sz w:val="20"/>
                <w:szCs w:val="20"/>
              </w:rPr>
              <w:lastRenderedPageBreak/>
              <w:t xml:space="preserve">valdybos patvirtintu </w:t>
            </w:r>
            <w:r w:rsidRPr="00C4467E">
              <w:rPr>
                <w:rFonts w:ascii="Arial" w:hAnsi="Arial" w:cs="Arial"/>
                <w:iCs/>
                <w:sz w:val="20"/>
                <w:szCs w:val="20"/>
              </w:rPr>
              <w:t xml:space="preserve">EPSO-G įmonių grupės  </w:t>
            </w:r>
            <w:r w:rsidR="00811FCE">
              <w:rPr>
                <w:rFonts w:ascii="Arial" w:hAnsi="Arial" w:cs="Arial"/>
                <w:iCs/>
                <w:sz w:val="20"/>
                <w:szCs w:val="20"/>
              </w:rPr>
              <w:t xml:space="preserve">Partnerių </w:t>
            </w:r>
            <w:r w:rsidRPr="00C4467E">
              <w:rPr>
                <w:rFonts w:ascii="Arial" w:hAnsi="Arial" w:cs="Arial"/>
                <w:iCs/>
                <w:sz w:val="20"/>
                <w:szCs w:val="20"/>
              </w:rPr>
              <w:t>etikos kodeksu</w:t>
            </w:r>
            <w:r>
              <w:rPr>
                <w:rStyle w:val="Puslapioinaosnuoroda"/>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Puslapioinaosnuoroda"/>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46" w:type="dxa"/>
          </w:tcPr>
          <w:p w14:paraId="1511A785" w14:textId="679C348D" w:rsidR="00E54276" w:rsidRPr="006C6662" w:rsidRDefault="00F87655" w:rsidP="00E54276">
            <w:pPr>
              <w:ind w:right="36"/>
              <w:jc w:val="both"/>
              <w:rPr>
                <w:rFonts w:ascii="Arial" w:hAnsi="Arial" w:cs="Arial"/>
                <w:bCs/>
                <w:iCs/>
                <w:color w:val="000000"/>
                <w:sz w:val="20"/>
                <w:szCs w:val="20"/>
                <w:lang w:val="en-GB"/>
              </w:rPr>
            </w:pPr>
            <w:r w:rsidRPr="00F87655">
              <w:rPr>
                <w:rFonts w:ascii="Arial" w:hAnsi="Arial" w:cs="Arial"/>
                <w:bCs/>
                <w:iCs/>
                <w:color w:val="000000"/>
                <w:sz w:val="20"/>
                <w:szCs w:val="20"/>
                <w:lang w:val="en-GB"/>
              </w:rPr>
              <w:lastRenderedPageBreak/>
              <w:t xml:space="preserve">Supplier undertakes to ensure that the Supplier/members of the Supplier Group and the Sub-Suppliers, and Economic entities whose capacity is relied on, are </w:t>
            </w:r>
            <w:r w:rsidRPr="00F87655">
              <w:rPr>
                <w:rFonts w:ascii="Arial" w:hAnsi="Arial" w:cs="Arial"/>
                <w:bCs/>
                <w:iCs/>
                <w:color w:val="000000"/>
                <w:sz w:val="20"/>
                <w:szCs w:val="20"/>
                <w:lang w:val="en-GB"/>
              </w:rPr>
              <w:lastRenderedPageBreak/>
              <w:t>familiar with the EPSO-G Company Group’s Partners’ Code of Conduct15 approved by the EPSO-G board on 1st of August, 2025 and the EPSO-G Company Group Anti-Corruption Policy16 approved by the EPSO-G board on 29th of June, 2023 before their engagement in the execution of the Contract.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7AED2365" w14:textId="210040B8" w:rsidR="003E5A34" w:rsidRPr="00E54276" w:rsidRDefault="003E5A34" w:rsidP="00E54276">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w:t>
            </w:r>
            <w:r w:rsidRPr="003E5A34">
              <w:rPr>
                <w:rFonts w:ascii="Arial" w:hAnsi="Arial" w:cs="Arial"/>
                <w:sz w:val="20"/>
                <w:szCs w:val="20"/>
              </w:rPr>
              <w:lastRenderedPageBreak/>
              <w:t>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6C6662" w:rsidRDefault="00E54276" w:rsidP="00E54276">
            <w:pPr>
              <w:ind w:right="36"/>
              <w:jc w:val="both"/>
              <w:rPr>
                <w:rFonts w:ascii="Arial" w:hAnsi="Arial" w:cs="Arial"/>
                <w:sz w:val="20"/>
                <w:szCs w:val="20"/>
              </w:rPr>
            </w:pPr>
          </w:p>
        </w:tc>
        <w:tc>
          <w:tcPr>
            <w:tcW w:w="4032"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t>
            </w:r>
            <w:r w:rsidRPr="003E5A34">
              <w:rPr>
                <w:rFonts w:ascii="Arial" w:hAnsi="Arial" w:cs="Arial"/>
                <w:bCs/>
                <w:color w:val="000000"/>
                <w:sz w:val="20"/>
                <w:szCs w:val="20"/>
                <w:lang w:val="en-US"/>
              </w:rPr>
              <w:lastRenderedPageBreak/>
              <w:t>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988"/>
        <w:gridCol w:w="6095"/>
        <w:gridCol w:w="850"/>
        <w:gridCol w:w="3686"/>
        <w:gridCol w:w="2802"/>
      </w:tblGrid>
      <w:tr w:rsidR="005B6C9F" w:rsidRPr="006C6662" w14:paraId="6D3847B4" w14:textId="77777777" w:rsidTr="003875F2">
        <w:tc>
          <w:tcPr>
            <w:tcW w:w="988" w:type="dxa"/>
          </w:tcPr>
          <w:p w14:paraId="7B77D949" w14:textId="201A7117"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6945" w:type="dxa"/>
            <w:gridSpan w:val="2"/>
            <w:vAlign w:val="center"/>
          </w:tcPr>
          <w:p w14:paraId="3FD7C1E7" w14:textId="6AC33813" w:rsidR="005B6C9F" w:rsidRPr="006C6662" w:rsidRDefault="00D71086" w:rsidP="00E03A34">
            <w:pPr>
              <w:pStyle w:val="Antrat1"/>
              <w:outlineLvl w:val="0"/>
            </w:pPr>
            <w:bookmarkStart w:id="27" w:name="_Toc184813398"/>
            <w:bookmarkStart w:id="28" w:name="_Toc199834895"/>
            <w:r w:rsidRPr="006C6662">
              <w:t>REIKALAVIMAI PARAIŠKŲ PATEIKIMUI</w:t>
            </w:r>
            <w:bookmarkEnd w:id="27"/>
            <w:bookmarkEnd w:id="28"/>
          </w:p>
        </w:tc>
        <w:tc>
          <w:tcPr>
            <w:tcW w:w="6488" w:type="dxa"/>
            <w:gridSpan w:val="2"/>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875F2">
        <w:tc>
          <w:tcPr>
            <w:tcW w:w="988" w:type="dxa"/>
          </w:tcPr>
          <w:p w14:paraId="2323A5E0" w14:textId="36FF42FF"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6945" w:type="dxa"/>
            <w:gridSpan w:val="2"/>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gridSpan w:val="2"/>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875F2">
        <w:tc>
          <w:tcPr>
            <w:tcW w:w="988" w:type="dxa"/>
          </w:tcPr>
          <w:p w14:paraId="395459B5" w14:textId="7039871D"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6945" w:type="dxa"/>
            <w:gridSpan w:val="2"/>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gridSpan w:val="2"/>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BE7151" w:rsidRPr="00BE7151" w14:paraId="2CFCA23F" w14:textId="77777777" w:rsidTr="003875F2">
        <w:tc>
          <w:tcPr>
            <w:tcW w:w="988" w:type="dxa"/>
          </w:tcPr>
          <w:p w14:paraId="3C894BD5" w14:textId="778CB46B" w:rsidR="005B6C9F" w:rsidRPr="00BE7151" w:rsidRDefault="005B6C9F" w:rsidP="00812417">
            <w:pPr>
              <w:pStyle w:val="Sraopastraipa"/>
              <w:numPr>
                <w:ilvl w:val="0"/>
                <w:numId w:val="17"/>
              </w:numPr>
              <w:ind w:right="30"/>
              <w:rPr>
                <w:rFonts w:ascii="Arial" w:eastAsiaTheme="minorHAnsi" w:hAnsi="Arial" w:cs="Arial"/>
                <w:color w:val="000000" w:themeColor="text1"/>
                <w:sz w:val="20"/>
                <w:szCs w:val="20"/>
                <w:lang w:val="en-US"/>
              </w:rPr>
            </w:pPr>
          </w:p>
        </w:tc>
        <w:tc>
          <w:tcPr>
            <w:tcW w:w="6945" w:type="dxa"/>
            <w:gridSpan w:val="2"/>
          </w:tcPr>
          <w:p w14:paraId="7A2EFDC5" w14:textId="5EFE0FB6" w:rsidR="005B6C9F" w:rsidRPr="00BE7151" w:rsidRDefault="00D71086" w:rsidP="00D71086">
            <w:pPr>
              <w:pStyle w:val="Sraopastraipa"/>
              <w:tabs>
                <w:tab w:val="left" w:pos="567"/>
              </w:tabs>
              <w:ind w:left="0"/>
              <w:jc w:val="both"/>
              <w:rPr>
                <w:rFonts w:ascii="Arial" w:hAnsi="Arial" w:cs="Arial"/>
                <w:color w:val="000000" w:themeColor="text1"/>
                <w:sz w:val="20"/>
                <w:szCs w:val="20"/>
              </w:rPr>
            </w:pPr>
            <w:r w:rsidRPr="00BE7151">
              <w:rPr>
                <w:rFonts w:ascii="Arial" w:hAnsi="Arial" w:cs="Arial"/>
                <w:color w:val="000000" w:themeColor="text1"/>
                <w:sz w:val="20"/>
                <w:szCs w:val="20"/>
              </w:rPr>
              <w:t xml:space="preserve">Užpildytą ir kvalifikuotu elektroniniu ar fiziniu parašu pasirašytą Paraiškos formą. </w:t>
            </w:r>
            <w:r w:rsidRPr="00BE7151">
              <w:rPr>
                <w:rFonts w:ascii="Arial" w:eastAsiaTheme="minorHAnsi" w:hAnsi="Arial" w:cs="Arial"/>
                <w:color w:val="000000" w:themeColor="text1"/>
                <w:sz w:val="20"/>
                <w:szCs w:val="20"/>
              </w:rPr>
              <w:t>Kartu su Paraiškos forma nereikia pateikti pašalinimo pagrindų nebuvimą patvirtinančių dokumentų, įrodančių atitikimą EBVPD nurodytai informacija</w:t>
            </w:r>
            <w:r w:rsidR="00BE7151" w:rsidRPr="00BE7151">
              <w:rPr>
                <w:rFonts w:ascii="Arial" w:eastAsiaTheme="minorHAnsi" w:hAnsi="Arial" w:cs="Arial"/>
                <w:color w:val="000000" w:themeColor="text1"/>
                <w:sz w:val="20"/>
                <w:szCs w:val="20"/>
              </w:rPr>
              <w:t>i.</w:t>
            </w:r>
          </w:p>
        </w:tc>
        <w:tc>
          <w:tcPr>
            <w:tcW w:w="6488" w:type="dxa"/>
            <w:gridSpan w:val="2"/>
          </w:tcPr>
          <w:p w14:paraId="77CA7522" w14:textId="489BBAFD" w:rsidR="005B6C9F" w:rsidRPr="00BE7151" w:rsidRDefault="00F70695" w:rsidP="00F70695">
            <w:pPr>
              <w:pStyle w:val="Sraopastraipa"/>
              <w:tabs>
                <w:tab w:val="left" w:pos="567"/>
              </w:tabs>
              <w:ind w:left="0"/>
              <w:jc w:val="both"/>
              <w:rPr>
                <w:rFonts w:ascii="Arial" w:hAnsi="Arial" w:cs="Arial"/>
                <w:color w:val="000000" w:themeColor="text1"/>
                <w:sz w:val="20"/>
                <w:szCs w:val="20"/>
                <w:lang w:val="en-US"/>
              </w:rPr>
            </w:pPr>
            <w:r w:rsidRPr="00BE7151">
              <w:rPr>
                <w:rFonts w:ascii="Arial" w:hAnsi="Arial" w:cs="Arial"/>
                <w:color w:val="000000" w:themeColor="text1"/>
                <w:sz w:val="20"/>
                <w:szCs w:val="20"/>
                <w:lang w:val="en-US"/>
              </w:rPr>
              <w:t xml:space="preserve">A completed Application </w:t>
            </w:r>
            <w:r w:rsidR="00E5383B" w:rsidRPr="00BE7151">
              <w:rPr>
                <w:rFonts w:ascii="Arial" w:hAnsi="Arial" w:cs="Arial"/>
                <w:color w:val="000000" w:themeColor="text1"/>
                <w:sz w:val="20"/>
                <w:szCs w:val="20"/>
                <w:lang w:val="en-US"/>
              </w:rPr>
              <w:t>f</w:t>
            </w:r>
            <w:r w:rsidRPr="00BE7151">
              <w:rPr>
                <w:rFonts w:ascii="Arial" w:hAnsi="Arial" w:cs="Arial"/>
                <w:color w:val="000000" w:themeColor="text1"/>
                <w:sz w:val="20"/>
                <w:szCs w:val="20"/>
                <w:lang w:val="en-US"/>
              </w:rPr>
              <w:t xml:space="preserve">orm, signed with a qualified electronic or physical signature. Proof of </w:t>
            </w:r>
            <w:r w:rsidR="00316603" w:rsidRPr="00BE7151">
              <w:rPr>
                <w:rFonts w:ascii="Arial" w:hAnsi="Arial" w:cs="Arial"/>
                <w:color w:val="000000" w:themeColor="text1"/>
                <w:sz w:val="20"/>
                <w:szCs w:val="20"/>
                <w:lang w:val="en-US"/>
              </w:rPr>
              <w:t xml:space="preserve">absence of exclusion grounds </w:t>
            </w:r>
            <w:r w:rsidRPr="00BE7151">
              <w:rPr>
                <w:rFonts w:ascii="Arial" w:hAnsi="Arial" w:cs="Arial"/>
                <w:color w:val="000000" w:themeColor="text1"/>
                <w:sz w:val="20"/>
                <w:szCs w:val="20"/>
                <w:lang w:val="en-US"/>
              </w:rPr>
              <w:t>does not need to be submitted with the Application Form to prove compliance with the information provided by the ESPD</w:t>
            </w:r>
            <w:r w:rsidR="00BE7151" w:rsidRPr="00BE7151">
              <w:rPr>
                <w:rFonts w:ascii="Arial" w:hAnsi="Arial" w:cs="Arial"/>
                <w:color w:val="000000" w:themeColor="text1"/>
                <w:sz w:val="20"/>
                <w:szCs w:val="20"/>
                <w:lang w:val="en-US"/>
              </w:rPr>
              <w:t>.</w:t>
            </w:r>
          </w:p>
        </w:tc>
      </w:tr>
      <w:tr w:rsidR="005B6C9F" w:rsidRPr="006C6662" w14:paraId="49497473" w14:textId="77777777" w:rsidTr="003875F2">
        <w:tc>
          <w:tcPr>
            <w:tcW w:w="988" w:type="dxa"/>
          </w:tcPr>
          <w:p w14:paraId="72E91F54" w14:textId="77C7269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6945" w:type="dxa"/>
            <w:gridSpan w:val="2"/>
          </w:tcPr>
          <w:p w14:paraId="7463CE8D" w14:textId="1CBF4095"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EBVPD formą. Jei EBVPD formą elektroniniu ar fiziniu parašu pasirašo Tiekėjo, Tiekėjo grupės nario</w:t>
            </w:r>
            <w:r w:rsidR="00C3060D">
              <w:rPr>
                <w:rFonts w:ascii="Arial" w:hAnsi="Arial" w:cs="Arial"/>
                <w:iCs/>
                <w:sz w:val="20"/>
                <w:szCs w:val="20"/>
              </w:rPr>
              <w:t xml:space="preserve"> </w:t>
            </w:r>
            <w:r w:rsidRPr="006C6662">
              <w:rPr>
                <w:rFonts w:ascii="Arial" w:hAnsi="Arial" w:cs="Arial"/>
                <w:iCs/>
                <w:sz w:val="20"/>
                <w:szCs w:val="20"/>
              </w:rPr>
              <w:t xml:space="preserve">vadovo įgaliotas asmuo, prie Paraiškos turi būti pridėtas galiojantis rašytinis įgaliojimas arba kitas dokumentas, suteikiantis teisę pasirašyti EBVPD. </w:t>
            </w:r>
          </w:p>
        </w:tc>
        <w:tc>
          <w:tcPr>
            <w:tcW w:w="6488" w:type="dxa"/>
            <w:gridSpan w:val="2"/>
          </w:tcPr>
          <w:p w14:paraId="33F7ECF0" w14:textId="049486DE"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authorized person, a member of the Supplier group</w:t>
            </w:r>
            <w:r w:rsidR="00C3060D">
              <w:rPr>
                <w:rFonts w:ascii="Arial" w:hAnsi="Arial" w:cs="Arial"/>
                <w:iCs/>
                <w:sz w:val="20"/>
                <w:szCs w:val="20"/>
                <w:lang w:val="en-US"/>
              </w:rPr>
              <w:t xml:space="preserve"> </w:t>
            </w:r>
            <w:r w:rsidRPr="006C6662">
              <w:rPr>
                <w:rFonts w:ascii="Arial" w:hAnsi="Arial" w:cs="Arial"/>
                <w:iCs/>
                <w:sz w:val="20"/>
                <w:szCs w:val="20"/>
                <w:lang w:val="en-US"/>
              </w:rPr>
              <w:t xml:space="preserve">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875F2">
        <w:tc>
          <w:tcPr>
            <w:tcW w:w="988" w:type="dxa"/>
          </w:tcPr>
          <w:p w14:paraId="220541A3" w14:textId="2E20517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6945" w:type="dxa"/>
            <w:gridSpan w:val="2"/>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gridSpan w:val="2"/>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rocedures on the basis of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875F2">
        <w:tc>
          <w:tcPr>
            <w:tcW w:w="988" w:type="dxa"/>
          </w:tcPr>
          <w:p w14:paraId="18C0EF2D" w14:textId="77777777" w:rsidR="005B6C9F" w:rsidRPr="00EF4C04" w:rsidRDefault="005B6C9F" w:rsidP="00812417">
            <w:pPr>
              <w:pStyle w:val="Sraopastraipa"/>
              <w:numPr>
                <w:ilvl w:val="0"/>
                <w:numId w:val="17"/>
              </w:numPr>
              <w:ind w:right="312"/>
              <w:rPr>
                <w:rFonts w:ascii="Arial" w:hAnsi="Arial" w:cs="Arial"/>
                <w:sz w:val="20"/>
                <w:szCs w:val="20"/>
              </w:rPr>
            </w:pPr>
          </w:p>
        </w:tc>
        <w:tc>
          <w:tcPr>
            <w:tcW w:w="6945" w:type="dxa"/>
            <w:gridSpan w:val="2"/>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30"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6C6662">
              <w:rPr>
                <w:rStyle w:val="Puslapioinaosnuoroda"/>
                <w:rFonts w:ascii="Arial" w:hAnsi="Arial" w:cs="Arial"/>
                <w:sz w:val="20"/>
                <w:szCs w:val="20"/>
              </w:rPr>
              <w:footnoteReference w:id="7"/>
            </w:r>
            <w:r w:rsidRPr="006C6662">
              <w:rPr>
                <w:rFonts w:ascii="Arial" w:hAnsi="Arial" w:cs="Arial"/>
                <w:sz w:val="20"/>
                <w:szCs w:val="20"/>
              </w:rPr>
              <w:t>.</w:t>
            </w:r>
          </w:p>
        </w:tc>
        <w:tc>
          <w:tcPr>
            <w:tcW w:w="6488" w:type="dxa"/>
            <w:gridSpan w:val="2"/>
          </w:tcPr>
          <w:p w14:paraId="05E85935" w14:textId="651F8A14"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Pr="006C6662">
              <w:rPr>
                <w:rStyle w:val="Puslapioinaosnuoroda"/>
                <w:rFonts w:ascii="Arial" w:hAnsi="Arial" w:cs="Arial"/>
                <w:sz w:val="20"/>
                <w:szCs w:val="20"/>
                <w:lang w:val="en-US"/>
              </w:rPr>
              <w:footnoteReference w:id="8"/>
            </w:r>
            <w:r w:rsidRPr="006C6662">
              <w:rPr>
                <w:rFonts w:ascii="Arial" w:hAnsi="Arial" w:cs="Arial"/>
                <w:sz w:val="20"/>
                <w:szCs w:val="20"/>
                <w:lang w:val="en-US"/>
              </w:rPr>
              <w:t>.</w:t>
            </w:r>
          </w:p>
        </w:tc>
      </w:tr>
      <w:tr w:rsidR="00144224" w:rsidRPr="00144224" w14:paraId="4E60BE22" w14:textId="77777777" w:rsidTr="003875F2">
        <w:tc>
          <w:tcPr>
            <w:tcW w:w="988" w:type="dxa"/>
          </w:tcPr>
          <w:p w14:paraId="14B35D2A" w14:textId="77777777" w:rsidR="005B6C9F" w:rsidRPr="00144224" w:rsidRDefault="005B6C9F" w:rsidP="00812417">
            <w:pPr>
              <w:pStyle w:val="Sraopastraipa"/>
              <w:numPr>
                <w:ilvl w:val="0"/>
                <w:numId w:val="17"/>
              </w:numPr>
              <w:ind w:right="30"/>
              <w:rPr>
                <w:rFonts w:ascii="Arial" w:hAnsi="Arial" w:cs="Arial"/>
                <w:color w:val="000000" w:themeColor="text1"/>
                <w:sz w:val="20"/>
                <w:szCs w:val="20"/>
              </w:rPr>
            </w:pPr>
          </w:p>
        </w:tc>
        <w:tc>
          <w:tcPr>
            <w:tcW w:w="6945" w:type="dxa"/>
            <w:gridSpan w:val="2"/>
          </w:tcPr>
          <w:p w14:paraId="4009BDB2" w14:textId="1937ED90" w:rsidR="005B6C9F" w:rsidRPr="00144224" w:rsidRDefault="00D71086" w:rsidP="00D71086">
            <w:pPr>
              <w:tabs>
                <w:tab w:val="left" w:pos="0"/>
                <w:tab w:val="left" w:pos="709"/>
              </w:tabs>
              <w:jc w:val="both"/>
              <w:rPr>
                <w:rFonts w:ascii="Arial" w:hAnsi="Arial" w:cs="Arial"/>
                <w:color w:val="000000" w:themeColor="text1"/>
                <w:sz w:val="20"/>
                <w:szCs w:val="20"/>
              </w:rPr>
            </w:pPr>
            <w:r w:rsidRPr="00144224">
              <w:rPr>
                <w:rFonts w:ascii="Arial" w:hAnsi="Arial" w:cs="Arial"/>
                <w:color w:val="000000" w:themeColor="text1"/>
                <w:sz w:val="20"/>
                <w:szCs w:val="20"/>
              </w:rPr>
              <w:t xml:space="preserve">Informaciją apie Subtiekėjus pagal SPS </w:t>
            </w:r>
            <w:r w:rsidR="00972242" w:rsidRPr="00144224">
              <w:rPr>
                <w:rFonts w:ascii="Arial" w:hAnsi="Arial" w:cs="Arial"/>
                <w:color w:val="000000" w:themeColor="text1"/>
                <w:sz w:val="20"/>
                <w:szCs w:val="20"/>
              </w:rPr>
              <w:t>5</w:t>
            </w:r>
            <w:r w:rsidRPr="00144224">
              <w:rPr>
                <w:rFonts w:ascii="Arial" w:hAnsi="Arial" w:cs="Arial"/>
                <w:color w:val="000000" w:themeColor="text1"/>
                <w:sz w:val="20"/>
                <w:szCs w:val="20"/>
              </w:rPr>
              <w:t xml:space="preserve"> priedo formą.</w:t>
            </w:r>
          </w:p>
        </w:tc>
        <w:tc>
          <w:tcPr>
            <w:tcW w:w="6488" w:type="dxa"/>
            <w:gridSpan w:val="2"/>
          </w:tcPr>
          <w:p w14:paraId="50BF1A4C" w14:textId="76EE3858" w:rsidR="005B6C9F" w:rsidRPr="00144224" w:rsidRDefault="00F70695" w:rsidP="00F70695">
            <w:pPr>
              <w:jc w:val="both"/>
              <w:rPr>
                <w:rFonts w:ascii="Arial" w:hAnsi="Arial" w:cs="Arial"/>
                <w:color w:val="000000" w:themeColor="text1"/>
                <w:sz w:val="20"/>
                <w:szCs w:val="20"/>
                <w:lang w:val="en-US"/>
              </w:rPr>
            </w:pPr>
            <w:r w:rsidRPr="00144224">
              <w:rPr>
                <w:rFonts w:ascii="Arial" w:hAnsi="Arial" w:cs="Arial"/>
                <w:color w:val="000000" w:themeColor="text1"/>
                <w:sz w:val="20"/>
                <w:szCs w:val="20"/>
                <w:lang w:val="en-US"/>
              </w:rPr>
              <w:t xml:space="preserve">Information on the </w:t>
            </w:r>
            <w:r w:rsidR="00A75415" w:rsidRPr="00144224">
              <w:rPr>
                <w:rFonts w:ascii="Arial" w:hAnsi="Arial" w:cs="Arial"/>
                <w:color w:val="000000" w:themeColor="text1"/>
                <w:sz w:val="20"/>
                <w:szCs w:val="20"/>
                <w:lang w:val="en-US"/>
              </w:rPr>
              <w:t>S</w:t>
            </w:r>
            <w:r w:rsidRPr="00144224">
              <w:rPr>
                <w:rFonts w:ascii="Arial" w:hAnsi="Arial" w:cs="Arial"/>
                <w:color w:val="000000" w:themeColor="text1"/>
                <w:sz w:val="20"/>
                <w:szCs w:val="20"/>
                <w:lang w:val="en-US"/>
              </w:rPr>
              <w:t xml:space="preserve">ub-suppliers in accordance with the form set out in Annex </w:t>
            </w:r>
            <w:r w:rsidR="00972242" w:rsidRPr="00144224">
              <w:rPr>
                <w:rFonts w:ascii="Arial" w:hAnsi="Arial" w:cs="Arial"/>
                <w:color w:val="000000" w:themeColor="text1"/>
                <w:sz w:val="20"/>
                <w:szCs w:val="20"/>
                <w:lang w:val="en-US"/>
              </w:rPr>
              <w:t>5</w:t>
            </w:r>
            <w:r w:rsidRPr="00144224">
              <w:rPr>
                <w:rFonts w:ascii="Arial" w:hAnsi="Arial" w:cs="Arial"/>
                <w:color w:val="000000" w:themeColor="text1"/>
                <w:sz w:val="20"/>
                <w:szCs w:val="20"/>
                <w:lang w:val="en-US"/>
              </w:rPr>
              <w:t xml:space="preserve"> to the SPC.</w:t>
            </w:r>
          </w:p>
        </w:tc>
      </w:tr>
      <w:tr w:rsidR="00144224" w:rsidRPr="00144224" w14:paraId="06E294C8" w14:textId="77777777" w:rsidTr="003875F2">
        <w:tc>
          <w:tcPr>
            <w:tcW w:w="988" w:type="dxa"/>
          </w:tcPr>
          <w:p w14:paraId="706B0719" w14:textId="77777777" w:rsidR="005B6C9F" w:rsidRPr="00144224" w:rsidRDefault="005B6C9F" w:rsidP="00812417">
            <w:pPr>
              <w:pStyle w:val="Sraopastraipa"/>
              <w:numPr>
                <w:ilvl w:val="0"/>
                <w:numId w:val="17"/>
              </w:numPr>
              <w:ind w:right="30"/>
              <w:rPr>
                <w:rFonts w:ascii="Arial" w:hAnsi="Arial" w:cs="Arial"/>
                <w:color w:val="000000" w:themeColor="text1"/>
                <w:sz w:val="20"/>
                <w:szCs w:val="20"/>
              </w:rPr>
            </w:pPr>
          </w:p>
        </w:tc>
        <w:tc>
          <w:tcPr>
            <w:tcW w:w="6945" w:type="dxa"/>
            <w:gridSpan w:val="2"/>
          </w:tcPr>
          <w:p w14:paraId="54FC47BC" w14:textId="5F74CD97" w:rsidR="005B6C9F" w:rsidRPr="00144224" w:rsidRDefault="00D71086" w:rsidP="00D71086">
            <w:pPr>
              <w:tabs>
                <w:tab w:val="left" w:pos="0"/>
                <w:tab w:val="left" w:pos="709"/>
              </w:tabs>
              <w:jc w:val="both"/>
              <w:rPr>
                <w:rFonts w:ascii="Arial" w:hAnsi="Arial" w:cs="Arial"/>
                <w:color w:val="000000" w:themeColor="text1"/>
                <w:sz w:val="20"/>
                <w:szCs w:val="20"/>
              </w:rPr>
            </w:pPr>
            <w:r w:rsidRPr="00144224">
              <w:rPr>
                <w:rFonts w:ascii="Arial" w:hAnsi="Arial" w:cs="Arial"/>
                <w:color w:val="000000" w:themeColor="text1"/>
                <w:sz w:val="20"/>
                <w:szCs w:val="20"/>
              </w:rPr>
              <w:t>Užpildytas ir pasirašytas deklaracijas, patvirtinančias sutikimą būti Subtiekėju, Perkančiojo subjekto atliekamame Pirkime</w:t>
            </w:r>
            <w:r w:rsidR="002B4F06" w:rsidRPr="00144224">
              <w:rPr>
                <w:rFonts w:ascii="Arial" w:hAnsi="Arial" w:cs="Arial"/>
                <w:color w:val="000000" w:themeColor="text1"/>
                <w:sz w:val="20"/>
                <w:szCs w:val="20"/>
              </w:rPr>
              <w:t xml:space="preserve"> </w:t>
            </w:r>
            <w:r w:rsidRPr="00144224">
              <w:rPr>
                <w:rFonts w:ascii="Arial" w:hAnsi="Arial" w:cs="Arial"/>
                <w:color w:val="000000" w:themeColor="text1"/>
                <w:sz w:val="20"/>
                <w:szCs w:val="20"/>
              </w:rPr>
              <w:t xml:space="preserve">pagal SPS </w:t>
            </w:r>
            <w:r w:rsidR="00972242" w:rsidRPr="00144224">
              <w:rPr>
                <w:rFonts w:ascii="Arial" w:hAnsi="Arial" w:cs="Arial"/>
                <w:color w:val="000000" w:themeColor="text1"/>
                <w:sz w:val="20"/>
                <w:szCs w:val="20"/>
              </w:rPr>
              <w:t>5</w:t>
            </w:r>
            <w:r w:rsidRPr="00144224">
              <w:rPr>
                <w:rFonts w:ascii="Arial" w:hAnsi="Arial" w:cs="Arial"/>
                <w:color w:val="000000" w:themeColor="text1"/>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gridSpan w:val="2"/>
          </w:tcPr>
          <w:p w14:paraId="6D58E8A9" w14:textId="606AB4D6" w:rsidR="005B6C9F" w:rsidRPr="00144224" w:rsidRDefault="00F70695" w:rsidP="00F70695">
            <w:pPr>
              <w:jc w:val="both"/>
              <w:rPr>
                <w:rFonts w:ascii="Arial" w:hAnsi="Arial" w:cs="Arial"/>
                <w:color w:val="000000" w:themeColor="text1"/>
                <w:sz w:val="20"/>
                <w:szCs w:val="20"/>
                <w:lang w:val="en-US"/>
              </w:rPr>
            </w:pPr>
            <w:r w:rsidRPr="00144224">
              <w:rPr>
                <w:rFonts w:ascii="Arial" w:hAnsi="Arial" w:cs="Arial"/>
                <w:color w:val="000000" w:themeColor="text1"/>
                <w:sz w:val="20"/>
                <w:szCs w:val="20"/>
                <w:lang w:val="en-US"/>
              </w:rPr>
              <w:t>Completed and signed declarations confirming the consent to be the Sub</w:t>
            </w:r>
            <w:r w:rsidR="00CD2F8B" w:rsidRPr="00144224">
              <w:rPr>
                <w:rFonts w:ascii="Arial" w:hAnsi="Arial" w:cs="Arial"/>
                <w:color w:val="000000" w:themeColor="text1"/>
                <w:sz w:val="20"/>
                <w:szCs w:val="20"/>
                <w:lang w:val="en-US"/>
              </w:rPr>
              <w:t>-supplie</w:t>
            </w:r>
            <w:r w:rsidRPr="00144224">
              <w:rPr>
                <w:rFonts w:ascii="Arial" w:hAnsi="Arial" w:cs="Arial"/>
                <w:color w:val="000000" w:themeColor="text1"/>
                <w:sz w:val="20"/>
                <w:szCs w:val="20"/>
                <w:lang w:val="en-US"/>
              </w:rPr>
              <w:t>r</w:t>
            </w:r>
            <w:r w:rsidR="002B4F06" w:rsidRPr="00144224">
              <w:rPr>
                <w:rFonts w:ascii="Arial" w:hAnsi="Arial" w:cs="Arial"/>
                <w:color w:val="000000" w:themeColor="text1"/>
                <w:sz w:val="20"/>
                <w:szCs w:val="20"/>
                <w:lang w:val="en-US"/>
              </w:rPr>
              <w:t xml:space="preserve"> </w:t>
            </w:r>
            <w:r w:rsidRPr="00144224">
              <w:rPr>
                <w:rFonts w:ascii="Arial" w:hAnsi="Arial" w:cs="Arial"/>
                <w:color w:val="000000" w:themeColor="text1"/>
                <w:sz w:val="20"/>
                <w:szCs w:val="20"/>
                <w:lang w:val="en-US"/>
              </w:rPr>
              <w:t xml:space="preserve">for the Procurement performed by the </w:t>
            </w:r>
            <w:r w:rsidR="00CD2F8B" w:rsidRPr="00144224">
              <w:rPr>
                <w:rFonts w:ascii="Arial" w:hAnsi="Arial" w:cs="Arial"/>
                <w:color w:val="000000" w:themeColor="text1"/>
                <w:sz w:val="20"/>
                <w:szCs w:val="20"/>
                <w:lang w:val="en-US"/>
              </w:rPr>
              <w:t>Contracting E</w:t>
            </w:r>
            <w:r w:rsidRPr="00144224">
              <w:rPr>
                <w:rFonts w:ascii="Arial" w:hAnsi="Arial" w:cs="Arial"/>
                <w:color w:val="000000" w:themeColor="text1"/>
                <w:sz w:val="20"/>
                <w:szCs w:val="20"/>
                <w:lang w:val="en-US"/>
              </w:rPr>
              <w:t xml:space="preserve">ntity, according to the </w:t>
            </w:r>
            <w:r w:rsidR="00CD2F8B" w:rsidRPr="00144224">
              <w:rPr>
                <w:rFonts w:ascii="Arial" w:hAnsi="Arial" w:cs="Arial"/>
                <w:color w:val="000000" w:themeColor="text1"/>
                <w:sz w:val="20"/>
                <w:szCs w:val="20"/>
                <w:lang w:val="en-US"/>
              </w:rPr>
              <w:t>appendixes</w:t>
            </w:r>
            <w:r w:rsidRPr="00144224">
              <w:rPr>
                <w:rFonts w:ascii="Arial" w:hAnsi="Arial" w:cs="Arial"/>
                <w:color w:val="000000" w:themeColor="text1"/>
                <w:sz w:val="20"/>
                <w:szCs w:val="20"/>
                <w:lang w:val="en-US"/>
              </w:rPr>
              <w:t xml:space="preserve"> attached to Annex </w:t>
            </w:r>
            <w:r w:rsidR="00972242" w:rsidRPr="00144224">
              <w:rPr>
                <w:rFonts w:ascii="Arial" w:hAnsi="Arial" w:cs="Arial"/>
                <w:color w:val="000000" w:themeColor="text1"/>
                <w:sz w:val="20"/>
                <w:szCs w:val="20"/>
                <w:lang w:val="en-US"/>
              </w:rPr>
              <w:t>5</w:t>
            </w:r>
            <w:r w:rsidRPr="00144224">
              <w:rPr>
                <w:rFonts w:ascii="Arial" w:hAnsi="Arial" w:cs="Arial"/>
                <w:color w:val="000000" w:themeColor="text1"/>
                <w:sz w:val="20"/>
                <w:szCs w:val="20"/>
                <w:lang w:val="en-US"/>
              </w:rPr>
              <w:t xml:space="preserve"> to the SPC, or other documents specifying the title of the Procurement and the works/services</w:t>
            </w:r>
            <w:r w:rsidR="00CD2F8B" w:rsidRPr="00144224">
              <w:rPr>
                <w:rFonts w:ascii="Arial" w:hAnsi="Arial" w:cs="Arial"/>
                <w:color w:val="000000" w:themeColor="text1"/>
                <w:sz w:val="20"/>
                <w:szCs w:val="20"/>
                <w:lang w:val="en-US"/>
              </w:rPr>
              <w:t>/</w:t>
            </w:r>
            <w:r w:rsidRPr="00144224">
              <w:rPr>
                <w:rFonts w:ascii="Arial" w:hAnsi="Arial" w:cs="Arial"/>
                <w:color w:val="000000" w:themeColor="text1"/>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875F2">
        <w:tc>
          <w:tcPr>
            <w:tcW w:w="988"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6945" w:type="dxa"/>
            <w:gridSpan w:val="2"/>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875F2">
        <w:tc>
          <w:tcPr>
            <w:tcW w:w="988" w:type="dxa"/>
          </w:tcPr>
          <w:p w14:paraId="13BEBA1B" w14:textId="65889BF8"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6945" w:type="dxa"/>
            <w:gridSpan w:val="2"/>
            <w:vAlign w:val="center"/>
          </w:tcPr>
          <w:p w14:paraId="16F65422" w14:textId="3DE712B0" w:rsidR="005B6C9F" w:rsidRPr="006C6662" w:rsidRDefault="00032768" w:rsidP="00E03A34">
            <w:pPr>
              <w:pStyle w:val="Antrat1"/>
              <w:outlineLvl w:val="0"/>
            </w:pPr>
            <w:bookmarkStart w:id="31" w:name="_Toc184813399"/>
            <w:bookmarkStart w:id="32" w:name="_Toc199834896"/>
            <w:r w:rsidRPr="006C6662">
              <w:t>PARAIŠKŲ NAGRINĖJIMAS IR VERTINIMAS</w:t>
            </w:r>
            <w:bookmarkEnd w:id="31"/>
            <w:bookmarkEnd w:id="32"/>
          </w:p>
        </w:tc>
        <w:tc>
          <w:tcPr>
            <w:tcW w:w="6488" w:type="dxa"/>
            <w:gridSpan w:val="2"/>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875F2">
        <w:tc>
          <w:tcPr>
            <w:tcW w:w="988" w:type="dxa"/>
          </w:tcPr>
          <w:p w14:paraId="20FCC1BC" w14:textId="2413633E"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6945" w:type="dxa"/>
            <w:gridSpan w:val="2"/>
          </w:tcPr>
          <w:p w14:paraId="1BA11953" w14:textId="7CA9364E" w:rsidR="005B6C9F" w:rsidRPr="006C6662" w:rsidRDefault="00032768" w:rsidP="00032768">
            <w:pPr>
              <w:pStyle w:val="Sraopastraipa"/>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gridSpan w:val="2"/>
          </w:tcPr>
          <w:p w14:paraId="0E553855" w14:textId="531E81A2" w:rsidR="005B6C9F" w:rsidRPr="006C6662" w:rsidRDefault="00A43F2E" w:rsidP="00A43F2E">
            <w:pPr>
              <w:pStyle w:val="Sraopastraipa"/>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1D2975" w:rsidRPr="001D2975" w14:paraId="1653D132" w14:textId="77777777" w:rsidTr="003875F2">
        <w:tc>
          <w:tcPr>
            <w:tcW w:w="988" w:type="dxa"/>
          </w:tcPr>
          <w:p w14:paraId="4EC7D070" w14:textId="3A3282F4" w:rsidR="00D71086" w:rsidRPr="001D2975" w:rsidRDefault="00EF4C04" w:rsidP="009A27FF">
            <w:pPr>
              <w:rPr>
                <w:rFonts w:ascii="Arial" w:hAnsi="Arial" w:cs="Arial"/>
                <w:color w:val="000000" w:themeColor="text1"/>
                <w:sz w:val="20"/>
                <w:szCs w:val="20"/>
              </w:rPr>
            </w:pPr>
            <w:r w:rsidRPr="001D2975">
              <w:rPr>
                <w:rFonts w:ascii="Arial" w:hAnsi="Arial" w:cs="Arial"/>
                <w:color w:val="000000" w:themeColor="text1"/>
                <w:sz w:val="20"/>
                <w:szCs w:val="20"/>
              </w:rPr>
              <w:lastRenderedPageBreak/>
              <w:t>8</w:t>
            </w:r>
            <w:r w:rsidR="00032768" w:rsidRPr="001D2975">
              <w:rPr>
                <w:rFonts w:ascii="Arial" w:hAnsi="Arial" w:cs="Arial"/>
                <w:color w:val="000000" w:themeColor="text1"/>
                <w:sz w:val="20"/>
                <w:szCs w:val="20"/>
              </w:rPr>
              <w:t>.2.</w:t>
            </w:r>
          </w:p>
        </w:tc>
        <w:tc>
          <w:tcPr>
            <w:tcW w:w="6945" w:type="dxa"/>
            <w:gridSpan w:val="2"/>
          </w:tcPr>
          <w:p w14:paraId="629444CF" w14:textId="5512573C" w:rsidR="00D71086" w:rsidRPr="001D2975" w:rsidRDefault="00032768" w:rsidP="00032768">
            <w:pPr>
              <w:jc w:val="both"/>
              <w:rPr>
                <w:rFonts w:ascii="Arial" w:hAnsi="Arial" w:cs="Arial"/>
                <w:color w:val="000000" w:themeColor="text1"/>
                <w:sz w:val="20"/>
                <w:szCs w:val="20"/>
              </w:rPr>
            </w:pPr>
            <w:r w:rsidRPr="001D2975">
              <w:rPr>
                <w:rFonts w:ascii="Arial" w:hAnsi="Arial" w:cs="Arial"/>
                <w:bCs/>
                <w:color w:val="000000" w:themeColor="text1"/>
                <w:sz w:val="20"/>
                <w:szCs w:val="20"/>
              </w:rPr>
              <w:t>Tiekėjai, kurių Paraiška ir EBVPD atitinka Pirkimo sąlygose išdėstytus reikalavimus, bus kviečiami pateikti Pirminius pasiūlymus</w:t>
            </w:r>
            <w:r w:rsidR="00211E4A" w:rsidRPr="001D2975">
              <w:rPr>
                <w:rFonts w:ascii="Arial" w:hAnsi="Arial" w:cs="Arial"/>
                <w:bCs/>
                <w:color w:val="000000" w:themeColor="text1"/>
                <w:sz w:val="20"/>
                <w:szCs w:val="20"/>
              </w:rPr>
              <w:t>.</w:t>
            </w:r>
          </w:p>
        </w:tc>
        <w:tc>
          <w:tcPr>
            <w:tcW w:w="6488" w:type="dxa"/>
            <w:gridSpan w:val="2"/>
          </w:tcPr>
          <w:p w14:paraId="6D209728" w14:textId="53816E58" w:rsidR="00D71086" w:rsidRPr="001D2975" w:rsidRDefault="00A43F2E" w:rsidP="00D22493">
            <w:pPr>
              <w:jc w:val="both"/>
              <w:rPr>
                <w:rFonts w:ascii="Arial" w:hAnsi="Arial" w:cs="Arial"/>
                <w:color w:val="000000" w:themeColor="text1"/>
                <w:sz w:val="20"/>
                <w:szCs w:val="20"/>
              </w:rPr>
            </w:pPr>
            <w:r w:rsidRPr="001D2975">
              <w:rPr>
                <w:rFonts w:ascii="Arial" w:hAnsi="Arial" w:cs="Arial"/>
                <w:bCs/>
                <w:color w:val="000000" w:themeColor="text1"/>
                <w:sz w:val="20"/>
                <w:szCs w:val="20"/>
                <w:lang w:val="en-GB"/>
              </w:rPr>
              <w:t xml:space="preserve">Suppliers whose Application and ESPD meets the requirements established in the Procurement </w:t>
            </w:r>
            <w:r w:rsidR="004956D4" w:rsidRPr="001D2975">
              <w:rPr>
                <w:rFonts w:ascii="Arial" w:hAnsi="Arial" w:cs="Arial"/>
                <w:bCs/>
                <w:color w:val="000000" w:themeColor="text1"/>
                <w:sz w:val="20"/>
                <w:szCs w:val="20"/>
                <w:lang w:val="en-GB"/>
              </w:rPr>
              <w:t>c</w:t>
            </w:r>
            <w:r w:rsidRPr="001D2975">
              <w:rPr>
                <w:rFonts w:ascii="Arial" w:hAnsi="Arial" w:cs="Arial"/>
                <w:bCs/>
                <w:color w:val="000000" w:themeColor="text1"/>
                <w:sz w:val="20"/>
                <w:szCs w:val="20"/>
                <w:lang w:val="en-GB"/>
              </w:rPr>
              <w:t xml:space="preserve">onditions will be invited to submit </w:t>
            </w:r>
            <w:r w:rsidR="004956D4" w:rsidRPr="001D2975">
              <w:rPr>
                <w:rFonts w:ascii="Arial" w:hAnsi="Arial" w:cs="Arial"/>
                <w:bCs/>
                <w:color w:val="000000" w:themeColor="text1"/>
                <w:sz w:val="20"/>
                <w:szCs w:val="20"/>
                <w:lang w:val="en-GB"/>
              </w:rPr>
              <w:t>Initial</w:t>
            </w:r>
            <w:r w:rsidRPr="001D2975">
              <w:rPr>
                <w:rFonts w:ascii="Arial" w:hAnsi="Arial" w:cs="Arial"/>
                <w:bCs/>
                <w:color w:val="000000" w:themeColor="text1"/>
                <w:sz w:val="20"/>
                <w:szCs w:val="20"/>
                <w:lang w:val="en-GB"/>
              </w:rPr>
              <w:t xml:space="preserve"> Tenders.</w:t>
            </w:r>
          </w:p>
        </w:tc>
      </w:tr>
      <w:tr w:rsidR="00D71086" w:rsidRPr="006C6662" w14:paraId="5C901D51" w14:textId="77777777" w:rsidTr="003875F2">
        <w:tc>
          <w:tcPr>
            <w:tcW w:w="988" w:type="dxa"/>
          </w:tcPr>
          <w:p w14:paraId="288D21CA" w14:textId="47B39F6C" w:rsidR="00D71086" w:rsidRPr="006C6662" w:rsidRDefault="00EF4C04" w:rsidP="009A27FF">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6945" w:type="dxa"/>
            <w:gridSpan w:val="2"/>
            <w:vAlign w:val="center"/>
          </w:tcPr>
          <w:p w14:paraId="495605D1" w14:textId="36939D20" w:rsidR="00D71086" w:rsidRPr="006C6662" w:rsidRDefault="00A2076C" w:rsidP="00E03A34">
            <w:pPr>
              <w:pStyle w:val="Antrat1"/>
              <w:outlineLvl w:val="0"/>
            </w:pPr>
            <w:bookmarkStart w:id="33" w:name="_Toc184813400"/>
            <w:bookmarkStart w:id="34" w:name="_Toc199834897"/>
            <w:r w:rsidRPr="006C6662">
              <w:t>REIKALAVIMAI PASIŪLYMŲ PATEIKIMUI</w:t>
            </w:r>
            <w:bookmarkEnd w:id="33"/>
            <w:bookmarkEnd w:id="34"/>
          </w:p>
        </w:tc>
        <w:tc>
          <w:tcPr>
            <w:tcW w:w="6488" w:type="dxa"/>
            <w:gridSpan w:val="2"/>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875F2">
        <w:tc>
          <w:tcPr>
            <w:tcW w:w="988" w:type="dxa"/>
          </w:tcPr>
          <w:p w14:paraId="1FC1A417" w14:textId="4BFB367B"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6945" w:type="dxa"/>
            <w:gridSpan w:val="2"/>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gridSpan w:val="2"/>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875F2">
        <w:tc>
          <w:tcPr>
            <w:tcW w:w="988" w:type="dxa"/>
          </w:tcPr>
          <w:p w14:paraId="02E71D14" w14:textId="04718709"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6945" w:type="dxa"/>
            <w:gridSpan w:val="2"/>
          </w:tcPr>
          <w:p w14:paraId="775336B8" w14:textId="6451A08D" w:rsidR="00D71086" w:rsidRPr="006C6662" w:rsidRDefault="00211E4A" w:rsidP="009A27FF">
            <w:pPr>
              <w:rPr>
                <w:rFonts w:ascii="Arial" w:hAnsi="Arial" w:cs="Arial"/>
                <w:sz w:val="20"/>
                <w:szCs w:val="20"/>
              </w:rPr>
            </w:pPr>
            <w:r w:rsidRPr="006C6662">
              <w:rPr>
                <w:rFonts w:ascii="Arial" w:hAnsi="Arial" w:cs="Arial"/>
                <w:b/>
                <w:sz w:val="20"/>
                <w:szCs w:val="20"/>
              </w:rPr>
              <w:t>Pirminiame pasiūlyme Tiekėjas turi pateikti:</w:t>
            </w:r>
          </w:p>
        </w:tc>
        <w:tc>
          <w:tcPr>
            <w:tcW w:w="6488" w:type="dxa"/>
            <w:gridSpan w:val="2"/>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875F2">
        <w:tc>
          <w:tcPr>
            <w:tcW w:w="988"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6945" w:type="dxa"/>
            <w:gridSpan w:val="2"/>
          </w:tcPr>
          <w:p w14:paraId="316A2587" w14:textId="760E3A20" w:rsidR="00D71086" w:rsidRPr="006C6662" w:rsidRDefault="00E5527C" w:rsidP="00E5527C">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502E777F" w14:textId="7C055565" w:rsidR="00D71086" w:rsidRPr="006C6662" w:rsidRDefault="00E72BBA" w:rsidP="00D22493">
            <w:pPr>
              <w:pStyle w:val="Sraopastraipa"/>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875F2">
        <w:tc>
          <w:tcPr>
            <w:tcW w:w="988"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6945" w:type="dxa"/>
            <w:gridSpan w:val="2"/>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Puslapioinaosnuoroda"/>
                <w:rFonts w:ascii="Arial" w:hAnsi="Arial" w:cs="Arial"/>
                <w:sz w:val="20"/>
                <w:szCs w:val="20"/>
              </w:rPr>
              <w:footnoteReference w:id="9"/>
            </w:r>
            <w:r w:rsidRPr="006C6662">
              <w:rPr>
                <w:rFonts w:ascii="Arial" w:hAnsi="Arial" w:cs="Arial"/>
                <w:sz w:val="20"/>
                <w:szCs w:val="20"/>
              </w:rPr>
              <w:t>.</w:t>
            </w:r>
          </w:p>
        </w:tc>
        <w:tc>
          <w:tcPr>
            <w:tcW w:w="6488" w:type="dxa"/>
            <w:gridSpan w:val="2"/>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Puslapioinaosnuoroda"/>
                <w:rFonts w:ascii="Arial" w:hAnsi="Arial" w:cs="Arial"/>
                <w:sz w:val="20"/>
                <w:szCs w:val="20"/>
                <w:lang w:val="en-GB"/>
              </w:rPr>
              <w:footnoteReference w:id="10"/>
            </w:r>
            <w:r w:rsidRPr="006C6662">
              <w:rPr>
                <w:rFonts w:ascii="Arial" w:hAnsi="Arial" w:cs="Arial"/>
                <w:sz w:val="20"/>
                <w:szCs w:val="20"/>
                <w:lang w:val="en-GB"/>
              </w:rPr>
              <w:t>;</w:t>
            </w:r>
          </w:p>
        </w:tc>
      </w:tr>
      <w:tr w:rsidR="00FE696B" w:rsidRPr="006C6662" w14:paraId="4B62126E" w14:textId="77777777" w:rsidTr="003875F2">
        <w:tc>
          <w:tcPr>
            <w:tcW w:w="988" w:type="dxa"/>
          </w:tcPr>
          <w:p w14:paraId="3BFB1DDE" w14:textId="3BF6AB1F" w:rsidR="00FE696B" w:rsidRPr="009B52C8" w:rsidRDefault="00FE696B" w:rsidP="00FE696B">
            <w:pPr>
              <w:rPr>
                <w:rFonts w:ascii="Arial" w:hAnsi="Arial" w:cs="Arial"/>
                <w:sz w:val="20"/>
                <w:szCs w:val="20"/>
              </w:rPr>
            </w:pPr>
            <w:r>
              <w:rPr>
                <w:rFonts w:ascii="Arial" w:hAnsi="Arial" w:cs="Arial"/>
                <w:sz w:val="20"/>
                <w:szCs w:val="20"/>
              </w:rPr>
              <w:t>9.2.</w:t>
            </w:r>
            <w:r w:rsidR="00AA784F">
              <w:rPr>
                <w:rFonts w:ascii="Arial" w:hAnsi="Arial" w:cs="Arial"/>
                <w:sz w:val="20"/>
                <w:szCs w:val="20"/>
              </w:rPr>
              <w:t>3</w:t>
            </w:r>
            <w:r>
              <w:rPr>
                <w:rFonts w:ascii="Arial" w:hAnsi="Arial" w:cs="Arial"/>
                <w:sz w:val="20"/>
                <w:szCs w:val="20"/>
              </w:rPr>
              <w:t>.</w:t>
            </w:r>
          </w:p>
        </w:tc>
        <w:tc>
          <w:tcPr>
            <w:tcW w:w="6945" w:type="dxa"/>
            <w:gridSpan w:val="2"/>
          </w:tcPr>
          <w:p w14:paraId="2BB59355" w14:textId="1EC32DA7" w:rsidR="00FE696B" w:rsidRPr="002E41BE" w:rsidRDefault="00FE696B" w:rsidP="00FE696B">
            <w:pPr>
              <w:pStyle w:val="Sraopastraipa"/>
              <w:tabs>
                <w:tab w:val="left" w:pos="567"/>
              </w:tabs>
              <w:spacing w:before="60" w:after="60"/>
              <w:ind w:left="0"/>
              <w:jc w:val="both"/>
              <w:rPr>
                <w:rFonts w:ascii="Arial" w:hAnsi="Arial" w:cs="Arial"/>
                <w:i/>
                <w:iCs/>
                <w:color w:val="FF0000"/>
                <w:sz w:val="20"/>
                <w:szCs w:val="20"/>
              </w:rPr>
            </w:pPr>
            <w:r w:rsidRPr="002E41BE">
              <w:rPr>
                <w:rFonts w:ascii="Arial" w:hAnsi="Arial" w:cs="Arial"/>
                <w:sz w:val="20"/>
                <w:szCs w:val="20"/>
              </w:rPr>
              <w:t>Užpildytą Techninės specifikacijos 1 priedo „</w:t>
            </w:r>
            <w:r w:rsidR="00562714">
              <w:rPr>
                <w:rFonts w:ascii="Arial" w:hAnsi="Arial" w:cs="Arial"/>
                <w:sz w:val="20"/>
                <w:szCs w:val="20"/>
              </w:rPr>
              <w:t>Techniniai reikalavimai 10 kV kintamosios srovės perjungimo ir valdymo įrenginiams metaliniame gaubte“</w:t>
            </w:r>
            <w:r w:rsidR="006B1666" w:rsidRPr="002E41BE">
              <w:rPr>
                <w:rFonts w:ascii="Arial" w:hAnsi="Arial" w:cs="Arial"/>
                <w:sz w:val="20"/>
                <w:szCs w:val="20"/>
              </w:rPr>
              <w:t xml:space="preserve"> </w:t>
            </w:r>
            <w:r w:rsidRPr="002E41BE">
              <w:rPr>
                <w:rFonts w:ascii="Arial" w:hAnsi="Arial" w:cs="Arial"/>
                <w:sz w:val="20"/>
                <w:szCs w:val="20"/>
              </w:rPr>
              <w:t>lentelę.</w:t>
            </w:r>
          </w:p>
        </w:tc>
        <w:tc>
          <w:tcPr>
            <w:tcW w:w="6488" w:type="dxa"/>
            <w:gridSpan w:val="2"/>
          </w:tcPr>
          <w:p w14:paraId="6FE1FADE" w14:textId="13302FEF" w:rsidR="00FE696B" w:rsidRPr="002E41BE" w:rsidRDefault="00FE696B" w:rsidP="00FE696B">
            <w:pPr>
              <w:jc w:val="both"/>
              <w:rPr>
                <w:rFonts w:ascii="Arial" w:hAnsi="Arial" w:cs="Arial"/>
                <w:sz w:val="18"/>
                <w:szCs w:val="18"/>
                <w:lang w:val="en-GB"/>
              </w:rPr>
            </w:pPr>
            <w:r w:rsidRPr="002E41BE">
              <w:rPr>
                <w:rFonts w:ascii="Arial" w:hAnsi="Arial" w:cs="Arial"/>
                <w:sz w:val="20"/>
                <w:szCs w:val="20"/>
                <w:lang w:val="en-US"/>
              </w:rPr>
              <w:t>Completed Table of the “</w:t>
            </w:r>
            <w:r w:rsidR="001C187F" w:rsidRPr="002E41BE">
              <w:rPr>
                <w:rFonts w:ascii="Arial" w:hAnsi="Arial" w:cs="Arial"/>
                <w:sz w:val="18"/>
                <w:szCs w:val="18"/>
                <w:lang w:val="en-GB"/>
              </w:rPr>
              <w:t>TECHNICAL REQUIREMENTS FOR 10 kV AC METAL-ENCLOSED SWITCHGEAR AND CONTROLGEAR</w:t>
            </w:r>
            <w:r w:rsidRPr="002E41BE">
              <w:rPr>
                <w:rFonts w:ascii="Arial" w:hAnsi="Arial" w:cs="Arial"/>
                <w:sz w:val="20"/>
                <w:szCs w:val="20"/>
                <w:lang w:val="en-US"/>
              </w:rPr>
              <w:t>” (Annex 1 to the Technical Specification).</w:t>
            </w:r>
          </w:p>
        </w:tc>
      </w:tr>
      <w:tr w:rsidR="00C71A46" w:rsidRPr="006C6662" w14:paraId="1DCB716D" w14:textId="77777777" w:rsidTr="003875F2">
        <w:tc>
          <w:tcPr>
            <w:tcW w:w="988" w:type="dxa"/>
          </w:tcPr>
          <w:p w14:paraId="0E12B505" w14:textId="500E7329" w:rsidR="00C71A46" w:rsidRDefault="00C71A46" w:rsidP="00FE696B">
            <w:pPr>
              <w:rPr>
                <w:rFonts w:ascii="Arial" w:hAnsi="Arial" w:cs="Arial"/>
                <w:sz w:val="20"/>
                <w:szCs w:val="20"/>
              </w:rPr>
            </w:pPr>
            <w:r>
              <w:rPr>
                <w:rFonts w:ascii="Arial" w:hAnsi="Arial" w:cs="Arial"/>
                <w:sz w:val="20"/>
                <w:szCs w:val="20"/>
              </w:rPr>
              <w:t>9.2.</w:t>
            </w:r>
            <w:r w:rsidR="00AA784F">
              <w:rPr>
                <w:rFonts w:ascii="Arial" w:hAnsi="Arial" w:cs="Arial"/>
                <w:sz w:val="20"/>
                <w:szCs w:val="20"/>
              </w:rPr>
              <w:t>4</w:t>
            </w:r>
            <w:r>
              <w:rPr>
                <w:rFonts w:ascii="Arial" w:hAnsi="Arial" w:cs="Arial"/>
                <w:sz w:val="20"/>
                <w:szCs w:val="20"/>
              </w:rPr>
              <w:t xml:space="preserve">. </w:t>
            </w:r>
          </w:p>
        </w:tc>
        <w:tc>
          <w:tcPr>
            <w:tcW w:w="6945" w:type="dxa"/>
            <w:gridSpan w:val="2"/>
          </w:tcPr>
          <w:p w14:paraId="7EB73D6E" w14:textId="15BE57FE" w:rsidR="00C71A46" w:rsidRPr="00562714" w:rsidRDefault="00C71A46" w:rsidP="00FE696B">
            <w:pPr>
              <w:pStyle w:val="Sraopastraipa"/>
              <w:tabs>
                <w:tab w:val="left" w:pos="567"/>
              </w:tabs>
              <w:spacing w:before="60" w:after="60"/>
              <w:ind w:left="0"/>
              <w:jc w:val="both"/>
              <w:rPr>
                <w:rFonts w:ascii="Arial" w:hAnsi="Arial" w:cs="Arial"/>
                <w:sz w:val="20"/>
                <w:szCs w:val="20"/>
              </w:rPr>
            </w:pPr>
            <w:r w:rsidRPr="002E41BE">
              <w:rPr>
                <w:rFonts w:ascii="Arial" w:hAnsi="Arial" w:cs="Arial"/>
                <w:sz w:val="20"/>
                <w:szCs w:val="20"/>
              </w:rPr>
              <w:t xml:space="preserve">Užpildytą Techninės specifikacijos </w:t>
            </w:r>
            <w:r w:rsidRPr="00562714">
              <w:rPr>
                <w:rFonts w:ascii="Arial" w:hAnsi="Arial" w:cs="Arial"/>
                <w:sz w:val="20"/>
                <w:szCs w:val="20"/>
              </w:rPr>
              <w:t>2 priedo</w:t>
            </w:r>
            <w:r w:rsidR="00562714" w:rsidRPr="00562714">
              <w:rPr>
                <w:rFonts w:ascii="Arial" w:hAnsi="Arial" w:cs="Arial"/>
                <w:sz w:val="20"/>
                <w:szCs w:val="20"/>
              </w:rPr>
              <w:t xml:space="preserve"> ,,Te</w:t>
            </w:r>
            <w:r w:rsidR="00562714">
              <w:rPr>
                <w:rFonts w:ascii="Arial" w:hAnsi="Arial" w:cs="Arial"/>
                <w:sz w:val="20"/>
                <w:szCs w:val="20"/>
              </w:rPr>
              <w:t xml:space="preserve">chniniai reikalavimai </w:t>
            </w:r>
            <w:r w:rsidR="00562714" w:rsidRPr="00562714">
              <w:rPr>
                <w:rFonts w:ascii="Arial" w:hAnsi="Arial" w:cs="Arial"/>
                <w:sz w:val="20"/>
                <w:szCs w:val="20"/>
              </w:rPr>
              <w:t>10</w:t>
            </w:r>
            <w:r w:rsidR="00562714">
              <w:rPr>
                <w:rFonts w:ascii="Arial" w:hAnsi="Arial" w:cs="Arial"/>
                <w:sz w:val="20"/>
                <w:szCs w:val="20"/>
              </w:rPr>
              <w:t xml:space="preserve"> kV kintamosios srovės perjungimo ir </w:t>
            </w:r>
            <w:r w:rsidR="00E36AB5">
              <w:rPr>
                <w:rFonts w:ascii="Arial" w:hAnsi="Arial" w:cs="Arial"/>
                <w:sz w:val="20"/>
                <w:szCs w:val="20"/>
              </w:rPr>
              <w:t>valdymo įrenginiams metaliniame gaubte“</w:t>
            </w:r>
            <w:r w:rsidR="0036739C" w:rsidRPr="002E41BE">
              <w:rPr>
                <w:rFonts w:ascii="Arial" w:hAnsi="Arial" w:cs="Arial"/>
                <w:sz w:val="18"/>
                <w:szCs w:val="18"/>
              </w:rPr>
              <w:t xml:space="preserve"> lentelę</w:t>
            </w:r>
            <w:r w:rsidR="00804791" w:rsidRPr="002E41BE">
              <w:rPr>
                <w:rFonts w:ascii="Arial" w:hAnsi="Arial" w:cs="Arial"/>
                <w:sz w:val="18"/>
                <w:szCs w:val="18"/>
              </w:rPr>
              <w:t>.</w:t>
            </w:r>
          </w:p>
        </w:tc>
        <w:tc>
          <w:tcPr>
            <w:tcW w:w="6488" w:type="dxa"/>
            <w:gridSpan w:val="2"/>
          </w:tcPr>
          <w:p w14:paraId="56BCA324" w14:textId="3B69E988" w:rsidR="00C71A46" w:rsidRPr="002E41BE" w:rsidRDefault="0036739C" w:rsidP="00FE696B">
            <w:pPr>
              <w:jc w:val="both"/>
              <w:rPr>
                <w:rFonts w:ascii="Arial" w:hAnsi="Arial" w:cs="Arial"/>
                <w:sz w:val="20"/>
                <w:szCs w:val="20"/>
                <w:lang w:val="en-US"/>
              </w:rPr>
            </w:pPr>
            <w:r w:rsidRPr="002E41BE">
              <w:rPr>
                <w:rFonts w:ascii="Arial" w:hAnsi="Arial" w:cs="Arial"/>
                <w:sz w:val="20"/>
                <w:szCs w:val="20"/>
                <w:lang w:val="en-US"/>
              </w:rPr>
              <w:t>Completed Table of the “</w:t>
            </w:r>
            <w:r w:rsidR="006B5668" w:rsidRPr="002E41BE">
              <w:rPr>
                <w:rFonts w:ascii="Arial" w:hAnsi="Arial" w:cs="Arial"/>
                <w:sz w:val="18"/>
                <w:szCs w:val="18"/>
                <w:lang w:val="en-GB"/>
              </w:rPr>
              <w:t xml:space="preserve">TECHNICAL REQUIREMENTS FOR 10 kV AC METAL-ENCLOSED SWITCHGEAR AND CONTROLGEAR” </w:t>
            </w:r>
            <w:r w:rsidR="006B5668" w:rsidRPr="002E41BE">
              <w:rPr>
                <w:rFonts w:ascii="Arial" w:hAnsi="Arial" w:cs="Arial"/>
                <w:sz w:val="20"/>
                <w:szCs w:val="20"/>
                <w:lang w:val="en-US"/>
              </w:rPr>
              <w:t xml:space="preserve">(Annex </w:t>
            </w:r>
            <w:r w:rsidR="00E7667B" w:rsidRPr="002E41BE">
              <w:rPr>
                <w:rFonts w:ascii="Arial" w:hAnsi="Arial" w:cs="Arial"/>
                <w:sz w:val="20"/>
                <w:szCs w:val="20"/>
                <w:lang w:val="en-US"/>
              </w:rPr>
              <w:t>2</w:t>
            </w:r>
            <w:r w:rsidR="006B5668" w:rsidRPr="002E41BE">
              <w:rPr>
                <w:rFonts w:ascii="Arial" w:hAnsi="Arial" w:cs="Arial"/>
                <w:sz w:val="20"/>
                <w:szCs w:val="20"/>
                <w:lang w:val="en-US"/>
              </w:rPr>
              <w:t xml:space="preserve"> to the Technical Specification).</w:t>
            </w:r>
          </w:p>
        </w:tc>
      </w:tr>
      <w:tr w:rsidR="001A1A75" w:rsidRPr="006C6662" w14:paraId="253E80C1" w14:textId="77777777" w:rsidTr="003875F2">
        <w:tc>
          <w:tcPr>
            <w:tcW w:w="988" w:type="dxa"/>
          </w:tcPr>
          <w:p w14:paraId="0382BDAD" w14:textId="1461CD30" w:rsidR="001A1A75" w:rsidRDefault="001A1A75" w:rsidP="00FE696B">
            <w:pPr>
              <w:rPr>
                <w:rFonts w:ascii="Arial" w:hAnsi="Arial" w:cs="Arial"/>
                <w:sz w:val="20"/>
                <w:szCs w:val="20"/>
              </w:rPr>
            </w:pPr>
            <w:r>
              <w:rPr>
                <w:rFonts w:ascii="Arial" w:hAnsi="Arial" w:cs="Arial"/>
                <w:sz w:val="20"/>
                <w:szCs w:val="20"/>
              </w:rPr>
              <w:t>9.2.</w:t>
            </w:r>
            <w:r w:rsidR="00AA784F">
              <w:rPr>
                <w:rFonts w:ascii="Arial" w:hAnsi="Arial" w:cs="Arial"/>
                <w:sz w:val="20"/>
                <w:szCs w:val="20"/>
              </w:rPr>
              <w:t>5</w:t>
            </w:r>
            <w:r>
              <w:rPr>
                <w:rFonts w:ascii="Arial" w:hAnsi="Arial" w:cs="Arial"/>
                <w:sz w:val="20"/>
                <w:szCs w:val="20"/>
              </w:rPr>
              <w:t>.</w:t>
            </w:r>
          </w:p>
        </w:tc>
        <w:tc>
          <w:tcPr>
            <w:tcW w:w="6945" w:type="dxa"/>
            <w:gridSpan w:val="2"/>
          </w:tcPr>
          <w:p w14:paraId="49B35948" w14:textId="11DAF5BA" w:rsidR="001A1A75" w:rsidRPr="002E41BE" w:rsidRDefault="001A1A75" w:rsidP="00FE696B">
            <w:pPr>
              <w:pStyle w:val="Sraopastraipa"/>
              <w:tabs>
                <w:tab w:val="left" w:pos="567"/>
              </w:tabs>
              <w:spacing w:before="60" w:after="60"/>
              <w:ind w:left="0"/>
              <w:jc w:val="both"/>
              <w:rPr>
                <w:rFonts w:ascii="Arial" w:hAnsi="Arial" w:cs="Arial"/>
                <w:sz w:val="20"/>
                <w:szCs w:val="20"/>
                <w:lang w:val="en-US"/>
              </w:rPr>
            </w:pPr>
            <w:r w:rsidRPr="002E41BE">
              <w:rPr>
                <w:rFonts w:ascii="Arial" w:hAnsi="Arial" w:cs="Arial"/>
                <w:sz w:val="20"/>
                <w:szCs w:val="20"/>
              </w:rPr>
              <w:t xml:space="preserve">Užpildytą Techninės specifikacijos </w:t>
            </w:r>
            <w:r w:rsidRPr="002E41BE">
              <w:rPr>
                <w:rFonts w:ascii="Arial" w:hAnsi="Arial" w:cs="Arial"/>
                <w:sz w:val="20"/>
                <w:szCs w:val="20"/>
                <w:lang w:val="en-US"/>
              </w:rPr>
              <w:t xml:space="preserve">3 priedo </w:t>
            </w:r>
            <w:r w:rsidR="00E36AB5">
              <w:rPr>
                <w:rFonts w:ascii="Arial" w:hAnsi="Arial" w:cs="Arial"/>
                <w:sz w:val="20"/>
                <w:szCs w:val="20"/>
                <w:lang w:val="en-US"/>
              </w:rPr>
              <w:t>“</w:t>
            </w:r>
            <w:r w:rsidR="00E36AB5">
              <w:rPr>
                <w:rFonts w:ascii="Arial" w:hAnsi="Arial" w:cs="Arial"/>
                <w:sz w:val="20"/>
                <w:szCs w:val="20"/>
              </w:rPr>
              <w:t>Techniniai reikalavimai 10 kV kintamosios srovės perjungimo ir valdymo įrenginiams metaliniame gaubte“</w:t>
            </w:r>
            <w:r w:rsidR="00804791" w:rsidRPr="002E41BE">
              <w:rPr>
                <w:rFonts w:ascii="Arial" w:hAnsi="Arial" w:cs="Arial"/>
                <w:sz w:val="18"/>
                <w:szCs w:val="18"/>
              </w:rPr>
              <w:t xml:space="preserve"> lentelę.</w:t>
            </w:r>
          </w:p>
        </w:tc>
        <w:tc>
          <w:tcPr>
            <w:tcW w:w="6488" w:type="dxa"/>
            <w:gridSpan w:val="2"/>
          </w:tcPr>
          <w:p w14:paraId="5F23F128" w14:textId="2BB81829" w:rsidR="00251511" w:rsidRPr="002E41BE" w:rsidRDefault="00804791" w:rsidP="00251511">
            <w:pPr>
              <w:jc w:val="both"/>
              <w:rPr>
                <w:rFonts w:ascii="Arial" w:hAnsi="Arial" w:cs="Arial"/>
                <w:sz w:val="18"/>
                <w:szCs w:val="18"/>
                <w:lang w:val="en-GB"/>
              </w:rPr>
            </w:pPr>
            <w:r w:rsidRPr="002E41BE">
              <w:rPr>
                <w:rFonts w:ascii="Arial" w:hAnsi="Arial" w:cs="Arial"/>
                <w:sz w:val="20"/>
                <w:szCs w:val="20"/>
                <w:lang w:val="en-US"/>
              </w:rPr>
              <w:t xml:space="preserve">Completed Table of the </w:t>
            </w:r>
            <w:r w:rsidR="00251511" w:rsidRPr="002E41BE">
              <w:rPr>
                <w:rFonts w:ascii="Arial" w:hAnsi="Arial" w:cs="Arial"/>
                <w:sz w:val="20"/>
                <w:szCs w:val="20"/>
                <w:lang w:val="en-US"/>
              </w:rPr>
              <w:t>“</w:t>
            </w:r>
            <w:r w:rsidR="00251511" w:rsidRPr="002E41BE">
              <w:rPr>
                <w:rFonts w:ascii="Arial" w:hAnsi="Arial" w:cs="Arial"/>
                <w:sz w:val="18"/>
                <w:szCs w:val="18"/>
                <w:lang w:val="en-GB"/>
              </w:rPr>
              <w:t>TECHNICAL REQUIREMENTS FOR 10 kV AC METAL-ENCLOSED SWITCHGEAR AND CONTROLGEAR”</w:t>
            </w:r>
            <w:r w:rsidR="0021046B" w:rsidRPr="002E41BE">
              <w:rPr>
                <w:rFonts w:ascii="Arial" w:hAnsi="Arial" w:cs="Arial"/>
                <w:sz w:val="18"/>
                <w:szCs w:val="18"/>
                <w:lang w:val="en-GB"/>
              </w:rPr>
              <w:t xml:space="preserve"> </w:t>
            </w:r>
            <w:r w:rsidR="0021046B" w:rsidRPr="002E41BE">
              <w:rPr>
                <w:rFonts w:ascii="Arial" w:hAnsi="Arial" w:cs="Arial"/>
                <w:sz w:val="20"/>
                <w:szCs w:val="20"/>
                <w:lang w:val="en-US"/>
              </w:rPr>
              <w:t>(Annex 3 to the Technical Specification).</w:t>
            </w:r>
          </w:p>
          <w:p w14:paraId="00750B48" w14:textId="00E76F7D" w:rsidR="001A1A75" w:rsidRPr="002E41BE" w:rsidRDefault="001A1A75" w:rsidP="00FE696B">
            <w:pPr>
              <w:jc w:val="both"/>
              <w:rPr>
                <w:rFonts w:ascii="Arial" w:hAnsi="Arial" w:cs="Arial"/>
                <w:sz w:val="20"/>
                <w:szCs w:val="20"/>
                <w:lang w:val="en-GB"/>
              </w:rPr>
            </w:pPr>
          </w:p>
        </w:tc>
      </w:tr>
      <w:tr w:rsidR="00FE696B" w:rsidRPr="006C6662" w14:paraId="7B5C3327" w14:textId="77777777" w:rsidTr="003875F2">
        <w:tc>
          <w:tcPr>
            <w:tcW w:w="988" w:type="dxa"/>
          </w:tcPr>
          <w:p w14:paraId="55C55828" w14:textId="0B4C0D65" w:rsidR="00FE696B" w:rsidRDefault="00FE696B" w:rsidP="00FE696B">
            <w:pPr>
              <w:rPr>
                <w:rFonts w:ascii="Arial" w:hAnsi="Arial" w:cs="Arial"/>
                <w:sz w:val="20"/>
                <w:szCs w:val="20"/>
              </w:rPr>
            </w:pPr>
            <w:r>
              <w:rPr>
                <w:rFonts w:ascii="Arial" w:hAnsi="Arial" w:cs="Arial"/>
                <w:sz w:val="20"/>
                <w:szCs w:val="20"/>
              </w:rPr>
              <w:t>9.2.</w:t>
            </w:r>
            <w:r w:rsidR="00BC59F6">
              <w:rPr>
                <w:rFonts w:ascii="Arial" w:hAnsi="Arial" w:cs="Arial"/>
                <w:sz w:val="20"/>
                <w:szCs w:val="20"/>
              </w:rPr>
              <w:t>6</w:t>
            </w:r>
            <w:r w:rsidR="002E41BE">
              <w:rPr>
                <w:rFonts w:ascii="Arial" w:hAnsi="Arial" w:cs="Arial"/>
                <w:sz w:val="20"/>
                <w:szCs w:val="20"/>
              </w:rPr>
              <w:t>.</w:t>
            </w:r>
          </w:p>
        </w:tc>
        <w:tc>
          <w:tcPr>
            <w:tcW w:w="6945" w:type="dxa"/>
            <w:gridSpan w:val="2"/>
          </w:tcPr>
          <w:p w14:paraId="0ED3DADD" w14:textId="163E793A" w:rsidR="00FE696B" w:rsidRPr="002E41BE" w:rsidRDefault="00FE696B" w:rsidP="00FE696B">
            <w:pPr>
              <w:pStyle w:val="Sraopastraipa"/>
              <w:tabs>
                <w:tab w:val="left" w:pos="567"/>
              </w:tabs>
              <w:spacing w:before="60" w:after="60"/>
              <w:ind w:left="0"/>
              <w:jc w:val="both"/>
              <w:rPr>
                <w:rFonts w:ascii="Arial" w:hAnsi="Arial" w:cs="Arial"/>
                <w:i/>
                <w:iCs/>
                <w:color w:val="FF0000"/>
                <w:sz w:val="20"/>
                <w:szCs w:val="20"/>
              </w:rPr>
            </w:pPr>
            <w:r w:rsidRPr="002E41BE">
              <w:rPr>
                <w:rFonts w:ascii="Arial" w:hAnsi="Arial" w:cs="Arial"/>
                <w:sz w:val="20"/>
                <w:szCs w:val="20"/>
              </w:rPr>
              <w:t>Prekių atitikimą Techninės specifikacijos 1</w:t>
            </w:r>
            <w:r w:rsidR="00BC59F6">
              <w:rPr>
                <w:rFonts w:ascii="Arial" w:hAnsi="Arial" w:cs="Arial"/>
                <w:sz w:val="20"/>
                <w:szCs w:val="20"/>
              </w:rPr>
              <w:t>-</w:t>
            </w:r>
            <w:r w:rsidR="0021046B" w:rsidRPr="002E41BE">
              <w:rPr>
                <w:rFonts w:ascii="Arial" w:hAnsi="Arial" w:cs="Arial"/>
                <w:sz w:val="20"/>
                <w:szCs w:val="20"/>
              </w:rPr>
              <w:t xml:space="preserve"> 3</w:t>
            </w:r>
            <w:r w:rsidRPr="002E41BE">
              <w:rPr>
                <w:rFonts w:ascii="Arial" w:hAnsi="Arial" w:cs="Arial"/>
                <w:sz w:val="20"/>
                <w:szCs w:val="20"/>
              </w:rPr>
              <w:t xml:space="preserve"> priede keliamiems techniniams reikalavimams įrodantys dokumentai.</w:t>
            </w:r>
          </w:p>
        </w:tc>
        <w:tc>
          <w:tcPr>
            <w:tcW w:w="6488" w:type="dxa"/>
            <w:gridSpan w:val="2"/>
          </w:tcPr>
          <w:p w14:paraId="70800C13" w14:textId="7DEA2CF7" w:rsidR="00FE696B" w:rsidRPr="002E41BE" w:rsidRDefault="00FE696B" w:rsidP="00FE696B">
            <w:pPr>
              <w:jc w:val="both"/>
              <w:rPr>
                <w:rFonts w:ascii="Arial" w:hAnsi="Arial" w:cs="Arial"/>
                <w:i/>
                <w:iCs/>
                <w:color w:val="FF0000"/>
                <w:sz w:val="20"/>
                <w:szCs w:val="20"/>
                <w:lang w:val="en-GB"/>
              </w:rPr>
            </w:pPr>
            <w:r w:rsidRPr="002E41BE">
              <w:rPr>
                <w:rFonts w:ascii="Arial" w:hAnsi="Arial" w:cs="Arial"/>
                <w:sz w:val="20"/>
                <w:szCs w:val="20"/>
                <w:lang w:val="en-GB"/>
              </w:rPr>
              <w:t>Documents proving the conformity of the goods with the technical requirements set out in Annex 1</w:t>
            </w:r>
            <w:r w:rsidR="00BC59F6">
              <w:rPr>
                <w:rFonts w:ascii="Arial" w:hAnsi="Arial" w:cs="Arial"/>
                <w:sz w:val="20"/>
                <w:szCs w:val="20"/>
                <w:lang w:val="en-GB"/>
              </w:rPr>
              <w:t xml:space="preserve"> - </w:t>
            </w:r>
            <w:r w:rsidR="0021046B" w:rsidRPr="002E41BE">
              <w:rPr>
                <w:rFonts w:ascii="Arial" w:hAnsi="Arial" w:cs="Arial"/>
                <w:sz w:val="20"/>
                <w:szCs w:val="20"/>
                <w:lang w:val="en-GB"/>
              </w:rPr>
              <w:t>3</w:t>
            </w:r>
            <w:r w:rsidRPr="002E41BE">
              <w:rPr>
                <w:rFonts w:ascii="Arial" w:hAnsi="Arial" w:cs="Arial"/>
                <w:sz w:val="20"/>
                <w:szCs w:val="20"/>
                <w:lang w:val="en-GB"/>
              </w:rPr>
              <w:t xml:space="preserve"> to the Technical Specification.</w:t>
            </w:r>
          </w:p>
        </w:tc>
      </w:tr>
      <w:tr w:rsidR="00D71086" w:rsidRPr="006C6662" w14:paraId="1F53D307" w14:textId="77777777" w:rsidTr="003875F2">
        <w:tc>
          <w:tcPr>
            <w:tcW w:w="988" w:type="dxa"/>
          </w:tcPr>
          <w:p w14:paraId="0E7AF95B" w14:textId="00C726A3" w:rsidR="00D71086" w:rsidRPr="006C6662" w:rsidRDefault="00EF4C04" w:rsidP="009A27FF">
            <w:pPr>
              <w:rPr>
                <w:rFonts w:ascii="Arial" w:hAnsi="Arial" w:cs="Arial"/>
                <w:sz w:val="20"/>
                <w:szCs w:val="20"/>
              </w:rPr>
            </w:pPr>
            <w:r>
              <w:rPr>
                <w:rFonts w:ascii="Arial" w:hAnsi="Arial" w:cs="Arial"/>
                <w:sz w:val="20"/>
                <w:szCs w:val="20"/>
              </w:rPr>
              <w:lastRenderedPageBreak/>
              <w:t>9</w:t>
            </w:r>
            <w:r w:rsidR="00E5527C" w:rsidRPr="006C6662">
              <w:rPr>
                <w:rFonts w:ascii="Arial" w:hAnsi="Arial" w:cs="Arial"/>
                <w:sz w:val="20"/>
                <w:szCs w:val="20"/>
              </w:rPr>
              <w:t>.3.</w:t>
            </w:r>
          </w:p>
        </w:tc>
        <w:tc>
          <w:tcPr>
            <w:tcW w:w="6945" w:type="dxa"/>
            <w:gridSpan w:val="2"/>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gridSpan w:val="2"/>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E5488E" w:rsidRPr="00E5488E" w14:paraId="463D0E67" w14:textId="77777777" w:rsidTr="003875F2">
        <w:tc>
          <w:tcPr>
            <w:tcW w:w="988" w:type="dxa"/>
          </w:tcPr>
          <w:p w14:paraId="6DD369DD" w14:textId="76C37A00" w:rsidR="00D71086" w:rsidRPr="00E5488E" w:rsidRDefault="00EF4C04" w:rsidP="009A27FF">
            <w:pPr>
              <w:rPr>
                <w:rFonts w:ascii="Arial" w:hAnsi="Arial" w:cs="Arial"/>
                <w:b/>
                <w:bCs/>
                <w:color w:val="000000" w:themeColor="text1"/>
                <w:sz w:val="20"/>
                <w:szCs w:val="20"/>
              </w:rPr>
            </w:pPr>
            <w:r w:rsidRPr="00E5488E">
              <w:rPr>
                <w:rFonts w:ascii="Arial" w:hAnsi="Arial" w:cs="Arial"/>
                <w:b/>
                <w:bCs/>
                <w:color w:val="000000" w:themeColor="text1"/>
                <w:sz w:val="20"/>
                <w:szCs w:val="20"/>
              </w:rPr>
              <w:t>9</w:t>
            </w:r>
            <w:r w:rsidR="00E75461" w:rsidRPr="00E5488E">
              <w:rPr>
                <w:rFonts w:ascii="Arial" w:hAnsi="Arial" w:cs="Arial"/>
                <w:b/>
                <w:bCs/>
                <w:color w:val="000000" w:themeColor="text1"/>
                <w:sz w:val="20"/>
                <w:szCs w:val="20"/>
              </w:rPr>
              <w:t>.4.</w:t>
            </w:r>
          </w:p>
        </w:tc>
        <w:tc>
          <w:tcPr>
            <w:tcW w:w="6945" w:type="dxa"/>
            <w:gridSpan w:val="2"/>
          </w:tcPr>
          <w:p w14:paraId="62913792" w14:textId="6FCEFFCE" w:rsidR="00D71086" w:rsidRPr="00E5488E" w:rsidRDefault="00E75461" w:rsidP="00E75461">
            <w:pPr>
              <w:tabs>
                <w:tab w:val="left" w:pos="567"/>
              </w:tabs>
              <w:spacing w:before="60" w:after="60"/>
              <w:jc w:val="both"/>
              <w:rPr>
                <w:rFonts w:ascii="Arial" w:hAnsi="Arial" w:cs="Arial"/>
                <w:b/>
                <w:bCs/>
                <w:color w:val="000000" w:themeColor="text1"/>
                <w:sz w:val="20"/>
                <w:szCs w:val="20"/>
              </w:rPr>
            </w:pPr>
            <w:r w:rsidRPr="00E5488E">
              <w:rPr>
                <w:rFonts w:ascii="Arial" w:hAnsi="Arial" w:cs="Arial"/>
                <w:b/>
                <w:bCs/>
                <w:color w:val="000000" w:themeColor="text1"/>
                <w:sz w:val="20"/>
                <w:szCs w:val="20"/>
              </w:rPr>
              <w:t>Galutiniame pasiūlyme Tiekėjas turi pateikti:</w:t>
            </w:r>
          </w:p>
        </w:tc>
        <w:tc>
          <w:tcPr>
            <w:tcW w:w="6488" w:type="dxa"/>
            <w:gridSpan w:val="2"/>
          </w:tcPr>
          <w:p w14:paraId="780DD8A4" w14:textId="38CD7500" w:rsidR="00D71086" w:rsidRPr="00E5488E" w:rsidRDefault="00E72BBA" w:rsidP="00D22493">
            <w:pPr>
              <w:pStyle w:val="Sraopastraipa"/>
              <w:tabs>
                <w:tab w:val="left" w:pos="567"/>
              </w:tabs>
              <w:spacing w:before="60" w:after="60"/>
              <w:ind w:hanging="720"/>
              <w:jc w:val="both"/>
              <w:rPr>
                <w:rFonts w:ascii="Arial" w:hAnsi="Arial" w:cs="Arial"/>
                <w:b/>
                <w:bCs/>
                <w:color w:val="000000" w:themeColor="text1"/>
                <w:sz w:val="20"/>
                <w:szCs w:val="20"/>
                <w:lang w:val="en-GB"/>
              </w:rPr>
            </w:pPr>
            <w:r w:rsidRPr="00E5488E">
              <w:rPr>
                <w:rFonts w:ascii="Arial" w:hAnsi="Arial" w:cs="Arial"/>
                <w:b/>
                <w:bCs/>
                <w:color w:val="000000" w:themeColor="text1"/>
                <w:sz w:val="20"/>
                <w:szCs w:val="20"/>
                <w:lang w:val="en-GB"/>
              </w:rPr>
              <w:t xml:space="preserve">In the </w:t>
            </w:r>
            <w:r w:rsidR="0024302A" w:rsidRPr="00E5488E">
              <w:rPr>
                <w:rFonts w:ascii="Arial" w:hAnsi="Arial" w:cs="Arial"/>
                <w:b/>
                <w:bCs/>
                <w:color w:val="000000" w:themeColor="text1"/>
                <w:sz w:val="20"/>
                <w:szCs w:val="20"/>
                <w:lang w:val="en-GB"/>
              </w:rPr>
              <w:t>F</w:t>
            </w:r>
            <w:r w:rsidRPr="00E5488E">
              <w:rPr>
                <w:rFonts w:ascii="Arial" w:hAnsi="Arial" w:cs="Arial"/>
                <w:b/>
                <w:bCs/>
                <w:color w:val="000000" w:themeColor="text1"/>
                <w:sz w:val="20"/>
                <w:szCs w:val="20"/>
                <w:lang w:val="en-GB"/>
              </w:rPr>
              <w:t xml:space="preserve">inal </w:t>
            </w:r>
            <w:r w:rsidR="0024302A" w:rsidRPr="00E5488E">
              <w:rPr>
                <w:rFonts w:ascii="Arial" w:hAnsi="Arial" w:cs="Arial"/>
                <w:b/>
                <w:bCs/>
                <w:color w:val="000000" w:themeColor="text1"/>
                <w:sz w:val="20"/>
                <w:szCs w:val="20"/>
                <w:lang w:val="en-GB"/>
              </w:rPr>
              <w:t>T</w:t>
            </w:r>
            <w:r w:rsidRPr="00E5488E">
              <w:rPr>
                <w:rFonts w:ascii="Arial" w:hAnsi="Arial" w:cs="Arial"/>
                <w:b/>
                <w:bCs/>
                <w:color w:val="000000" w:themeColor="text1"/>
                <w:sz w:val="20"/>
                <w:szCs w:val="20"/>
                <w:lang w:val="en-GB"/>
              </w:rPr>
              <w:t>ender the Supplier must submit:</w:t>
            </w:r>
          </w:p>
        </w:tc>
      </w:tr>
      <w:tr w:rsidR="00D71086" w:rsidRPr="006C6662" w14:paraId="137E774D" w14:textId="77777777" w:rsidTr="003875F2">
        <w:tc>
          <w:tcPr>
            <w:tcW w:w="988" w:type="dxa"/>
          </w:tcPr>
          <w:p w14:paraId="2F5E64F4" w14:textId="7ECBF999" w:rsidR="00D71086" w:rsidRPr="006C6662" w:rsidRDefault="00D71086" w:rsidP="00812417">
            <w:pPr>
              <w:pStyle w:val="Sraopastraipa"/>
              <w:numPr>
                <w:ilvl w:val="0"/>
                <w:numId w:val="7"/>
              </w:numPr>
              <w:ind w:right="462"/>
              <w:rPr>
                <w:rFonts w:ascii="Arial" w:hAnsi="Arial" w:cs="Arial"/>
                <w:sz w:val="20"/>
                <w:szCs w:val="20"/>
              </w:rPr>
            </w:pPr>
          </w:p>
        </w:tc>
        <w:tc>
          <w:tcPr>
            <w:tcW w:w="6945" w:type="dxa"/>
            <w:gridSpan w:val="2"/>
          </w:tcPr>
          <w:p w14:paraId="5353AED2" w14:textId="68AC50CF" w:rsidR="00D71086" w:rsidRPr="006C6662" w:rsidRDefault="00E75461" w:rsidP="00491BF7">
            <w:pPr>
              <w:pStyle w:val="Sraopastraipa"/>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3875F2">
        <w:tc>
          <w:tcPr>
            <w:tcW w:w="988" w:type="dxa"/>
          </w:tcPr>
          <w:p w14:paraId="75B3919F" w14:textId="0C3C4266" w:rsidR="00D71086" w:rsidRPr="006C6662" w:rsidRDefault="00D71086" w:rsidP="00812417">
            <w:pPr>
              <w:pStyle w:val="Sraopastraipa"/>
              <w:numPr>
                <w:ilvl w:val="0"/>
                <w:numId w:val="7"/>
              </w:numPr>
              <w:ind w:right="462"/>
              <w:rPr>
                <w:rFonts w:ascii="Arial" w:hAnsi="Arial" w:cs="Arial"/>
                <w:sz w:val="20"/>
                <w:szCs w:val="20"/>
              </w:rPr>
            </w:pPr>
          </w:p>
        </w:tc>
        <w:tc>
          <w:tcPr>
            <w:tcW w:w="6945" w:type="dxa"/>
            <w:gridSpan w:val="2"/>
          </w:tcPr>
          <w:p w14:paraId="04E67A00" w14:textId="35A4F4E2" w:rsidR="00D71086" w:rsidRPr="006C6662" w:rsidRDefault="00E75461" w:rsidP="00E75461">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gridSpan w:val="2"/>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875F2">
        <w:tc>
          <w:tcPr>
            <w:tcW w:w="988" w:type="dxa"/>
          </w:tcPr>
          <w:p w14:paraId="0CD7695A" w14:textId="77777777" w:rsidR="00D71086" w:rsidRPr="006C6662" w:rsidRDefault="00D71086" w:rsidP="00812417">
            <w:pPr>
              <w:pStyle w:val="Sraopastraipa"/>
              <w:numPr>
                <w:ilvl w:val="0"/>
                <w:numId w:val="7"/>
              </w:numPr>
              <w:ind w:right="462"/>
              <w:rPr>
                <w:rFonts w:ascii="Arial" w:hAnsi="Arial" w:cs="Arial"/>
                <w:sz w:val="20"/>
                <w:szCs w:val="20"/>
              </w:rPr>
            </w:pPr>
          </w:p>
        </w:tc>
        <w:tc>
          <w:tcPr>
            <w:tcW w:w="6945" w:type="dxa"/>
            <w:gridSpan w:val="2"/>
          </w:tcPr>
          <w:p w14:paraId="3EF15C71" w14:textId="5546A35A" w:rsidR="00D71086" w:rsidRPr="006C6662" w:rsidRDefault="00E75461" w:rsidP="00E75461">
            <w:pPr>
              <w:pStyle w:val="Sraopastraipa"/>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gridSpan w:val="2"/>
          </w:tcPr>
          <w:p w14:paraId="4C741E1C" w14:textId="11F587C5" w:rsidR="00D71086" w:rsidRPr="006C6662" w:rsidRDefault="00E73C2E" w:rsidP="00D22493">
            <w:pPr>
              <w:pStyle w:val="Sraopastraipa"/>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E5488E" w:rsidRPr="00E5488E" w14:paraId="5950E899" w14:textId="77777777" w:rsidTr="003875F2">
        <w:tc>
          <w:tcPr>
            <w:tcW w:w="988" w:type="dxa"/>
          </w:tcPr>
          <w:p w14:paraId="1E9CA921" w14:textId="77777777" w:rsidR="00D71086" w:rsidRPr="00E5488E" w:rsidRDefault="00D71086" w:rsidP="00812417">
            <w:pPr>
              <w:pStyle w:val="Sraopastraipa"/>
              <w:numPr>
                <w:ilvl w:val="0"/>
                <w:numId w:val="7"/>
              </w:numPr>
              <w:ind w:right="462"/>
              <w:rPr>
                <w:rFonts w:ascii="Arial" w:hAnsi="Arial" w:cs="Arial"/>
                <w:color w:val="000000" w:themeColor="text1"/>
                <w:sz w:val="20"/>
                <w:szCs w:val="20"/>
              </w:rPr>
            </w:pPr>
          </w:p>
        </w:tc>
        <w:tc>
          <w:tcPr>
            <w:tcW w:w="6945" w:type="dxa"/>
            <w:gridSpan w:val="2"/>
          </w:tcPr>
          <w:p w14:paraId="7B112669" w14:textId="04B592B0" w:rsidR="00D71086" w:rsidRPr="00E5488E" w:rsidRDefault="00E75461" w:rsidP="00E75461">
            <w:pPr>
              <w:pStyle w:val="Sraopastraipa"/>
              <w:tabs>
                <w:tab w:val="left" w:pos="567"/>
              </w:tabs>
              <w:spacing w:before="60" w:after="60"/>
              <w:ind w:left="0"/>
              <w:jc w:val="both"/>
              <w:rPr>
                <w:rFonts w:ascii="Arial" w:hAnsi="Arial" w:cs="Arial"/>
                <w:color w:val="000000" w:themeColor="text1"/>
                <w:sz w:val="20"/>
                <w:szCs w:val="20"/>
              </w:rPr>
            </w:pPr>
            <w:bookmarkStart w:id="35" w:name="_Hlk42148068"/>
            <w:r w:rsidRPr="00E5488E">
              <w:rPr>
                <w:rFonts w:ascii="Arial" w:hAnsi="Arial" w:cs="Arial"/>
                <w:color w:val="000000" w:themeColor="text1"/>
                <w:sz w:val="20"/>
                <w:szCs w:val="20"/>
              </w:rPr>
              <w:t>Derybų protokole nurodytus dokumentus.</w:t>
            </w:r>
            <w:bookmarkEnd w:id="35"/>
          </w:p>
        </w:tc>
        <w:tc>
          <w:tcPr>
            <w:tcW w:w="6488" w:type="dxa"/>
            <w:gridSpan w:val="2"/>
          </w:tcPr>
          <w:p w14:paraId="5BFB78AA" w14:textId="7865D045" w:rsidR="00D71086" w:rsidRPr="00E5488E" w:rsidRDefault="00E73C2E" w:rsidP="00D22493">
            <w:pPr>
              <w:jc w:val="both"/>
              <w:rPr>
                <w:rFonts w:ascii="Arial" w:hAnsi="Arial" w:cs="Arial"/>
                <w:color w:val="000000" w:themeColor="text1"/>
                <w:sz w:val="20"/>
                <w:szCs w:val="20"/>
              </w:rPr>
            </w:pPr>
            <w:r w:rsidRPr="00E5488E">
              <w:rPr>
                <w:rFonts w:ascii="Arial" w:hAnsi="Arial" w:cs="Arial"/>
                <w:color w:val="000000" w:themeColor="text1"/>
                <w:sz w:val="20"/>
                <w:szCs w:val="20"/>
                <w:lang w:val="en-GB"/>
              </w:rPr>
              <w:t xml:space="preserve">Documents referred to in the minutes of the </w:t>
            </w:r>
            <w:r w:rsidR="00573E7B" w:rsidRPr="00E5488E">
              <w:rPr>
                <w:rFonts w:ascii="Arial" w:hAnsi="Arial" w:cs="Arial"/>
                <w:color w:val="000000" w:themeColor="text1"/>
                <w:sz w:val="20"/>
                <w:szCs w:val="20"/>
                <w:lang w:val="en-GB"/>
              </w:rPr>
              <w:t>N</w:t>
            </w:r>
            <w:r w:rsidRPr="00E5488E">
              <w:rPr>
                <w:rFonts w:ascii="Arial" w:hAnsi="Arial" w:cs="Arial"/>
                <w:color w:val="000000" w:themeColor="text1"/>
                <w:sz w:val="20"/>
                <w:szCs w:val="20"/>
                <w:lang w:val="en-GB"/>
              </w:rPr>
              <w:t>egotiations.</w:t>
            </w:r>
          </w:p>
        </w:tc>
      </w:tr>
      <w:tr w:rsidR="00687FD7" w:rsidRPr="006C6662" w14:paraId="4A0C98A4" w14:textId="77777777" w:rsidTr="003875F2">
        <w:tc>
          <w:tcPr>
            <w:tcW w:w="988"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6945" w:type="dxa"/>
            <w:gridSpan w:val="2"/>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875F2">
        <w:tc>
          <w:tcPr>
            <w:tcW w:w="988" w:type="dxa"/>
          </w:tcPr>
          <w:p w14:paraId="6048A26B" w14:textId="799FF680"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6945" w:type="dxa"/>
            <w:gridSpan w:val="2"/>
            <w:vAlign w:val="center"/>
          </w:tcPr>
          <w:p w14:paraId="5D8BD0B7" w14:textId="10228E99" w:rsidR="00B5054B" w:rsidRPr="006C6662" w:rsidRDefault="006954B0" w:rsidP="00E03A34">
            <w:pPr>
              <w:pStyle w:val="Antrat1"/>
              <w:outlineLvl w:val="0"/>
            </w:pPr>
            <w:bookmarkStart w:id="36" w:name="_Toc184813401"/>
            <w:bookmarkStart w:id="37" w:name="_Toc199834898"/>
            <w:r w:rsidRPr="006C6662">
              <w:t>PASIŪLYMŲ NAGRINĖJIMAS IR VERTINIMAS</w:t>
            </w:r>
            <w:bookmarkEnd w:id="36"/>
            <w:bookmarkEnd w:id="37"/>
          </w:p>
        </w:tc>
        <w:tc>
          <w:tcPr>
            <w:tcW w:w="6488" w:type="dxa"/>
            <w:gridSpan w:val="2"/>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215ABA" w:rsidRPr="00215ABA" w14:paraId="48FEBF42" w14:textId="77777777" w:rsidTr="003875F2">
        <w:tc>
          <w:tcPr>
            <w:tcW w:w="988" w:type="dxa"/>
          </w:tcPr>
          <w:p w14:paraId="57EFC14B" w14:textId="0CB0E162" w:rsidR="00B5054B" w:rsidRPr="00215ABA" w:rsidRDefault="00EF4C04" w:rsidP="009A27FF">
            <w:pPr>
              <w:rPr>
                <w:rFonts w:ascii="Arial" w:hAnsi="Arial" w:cs="Arial"/>
                <w:color w:val="000000" w:themeColor="text1"/>
                <w:sz w:val="20"/>
                <w:szCs w:val="20"/>
              </w:rPr>
            </w:pPr>
            <w:r w:rsidRPr="00215ABA">
              <w:rPr>
                <w:rFonts w:ascii="Arial" w:hAnsi="Arial" w:cs="Arial"/>
                <w:color w:val="000000" w:themeColor="text1"/>
                <w:sz w:val="20"/>
                <w:szCs w:val="20"/>
              </w:rPr>
              <w:t>10</w:t>
            </w:r>
            <w:r w:rsidR="006954B0" w:rsidRPr="00215ABA">
              <w:rPr>
                <w:rFonts w:ascii="Arial" w:hAnsi="Arial" w:cs="Arial"/>
                <w:color w:val="000000" w:themeColor="text1"/>
                <w:sz w:val="20"/>
                <w:szCs w:val="20"/>
              </w:rPr>
              <w:t>.1.</w:t>
            </w:r>
          </w:p>
        </w:tc>
        <w:tc>
          <w:tcPr>
            <w:tcW w:w="6945" w:type="dxa"/>
            <w:gridSpan w:val="2"/>
          </w:tcPr>
          <w:p w14:paraId="23D738CF" w14:textId="1F85AEAA" w:rsidR="00B5054B" w:rsidRPr="00215ABA" w:rsidRDefault="006954B0" w:rsidP="006954B0">
            <w:pPr>
              <w:tabs>
                <w:tab w:val="left" w:pos="567"/>
              </w:tabs>
              <w:spacing w:before="60" w:after="60"/>
              <w:ind w:right="72"/>
              <w:jc w:val="both"/>
              <w:rPr>
                <w:rFonts w:ascii="Arial" w:hAnsi="Arial" w:cs="Arial"/>
                <w:color w:val="000000" w:themeColor="text1"/>
                <w:sz w:val="20"/>
                <w:szCs w:val="20"/>
              </w:rPr>
            </w:pPr>
            <w:bookmarkStart w:id="38" w:name="_Hlk33619556"/>
            <w:r w:rsidRPr="00215ABA">
              <w:rPr>
                <w:rFonts w:ascii="Arial" w:hAnsi="Arial" w:cs="Arial"/>
                <w:color w:val="000000" w:themeColor="text1"/>
                <w:sz w:val="20"/>
                <w:szCs w:val="20"/>
              </w:rPr>
              <w:t xml:space="preserve">Pirkimo dokumentuose nustatytus reikalavimus atitinkantys Galutiniai </w:t>
            </w:r>
            <w:r w:rsidR="004B008C" w:rsidRPr="00215ABA">
              <w:rPr>
                <w:rFonts w:ascii="Arial" w:hAnsi="Arial" w:cs="Arial"/>
                <w:color w:val="000000" w:themeColor="text1"/>
                <w:sz w:val="20"/>
                <w:szCs w:val="20"/>
              </w:rPr>
              <w:t>p</w:t>
            </w:r>
            <w:r w:rsidRPr="00215ABA">
              <w:rPr>
                <w:rFonts w:ascii="Arial" w:hAnsi="Arial" w:cs="Arial"/>
                <w:color w:val="000000" w:themeColor="text1"/>
                <w:sz w:val="20"/>
                <w:szCs w:val="20"/>
              </w:rPr>
              <w:t>asiūlymai bus vertinami pagal ekonomiškai naudingiausio Pasiūlymų vertinimo kriterijų – kainos ir kokybės. Pasiūlymų vertinimo kriterijai ir ekonominio naudingumo vertinimo metodika pateikiama SPS priede Nr.</w:t>
            </w:r>
            <w:r w:rsidR="008E0DBE" w:rsidRPr="00215ABA">
              <w:rPr>
                <w:rFonts w:ascii="Arial" w:hAnsi="Arial" w:cs="Arial"/>
                <w:color w:val="000000" w:themeColor="text1"/>
                <w:sz w:val="20"/>
                <w:szCs w:val="20"/>
              </w:rPr>
              <w:t xml:space="preserve"> 8</w:t>
            </w:r>
            <w:r w:rsidRPr="00215ABA">
              <w:rPr>
                <w:rFonts w:ascii="Arial" w:hAnsi="Arial" w:cs="Arial"/>
                <w:color w:val="000000" w:themeColor="text1"/>
                <w:sz w:val="20"/>
                <w:szCs w:val="20"/>
              </w:rPr>
              <w:t>.</w:t>
            </w:r>
            <w:bookmarkEnd w:id="38"/>
          </w:p>
        </w:tc>
        <w:tc>
          <w:tcPr>
            <w:tcW w:w="6488" w:type="dxa"/>
            <w:gridSpan w:val="2"/>
          </w:tcPr>
          <w:p w14:paraId="12AB1985" w14:textId="660DC677" w:rsidR="00B5054B" w:rsidRPr="00215ABA" w:rsidRDefault="0017416A" w:rsidP="0017416A">
            <w:pPr>
              <w:jc w:val="both"/>
              <w:rPr>
                <w:rFonts w:ascii="Arial" w:hAnsi="Arial" w:cs="Arial"/>
                <w:color w:val="000000" w:themeColor="text1"/>
                <w:sz w:val="20"/>
                <w:szCs w:val="20"/>
              </w:rPr>
            </w:pPr>
            <w:r w:rsidRPr="00215ABA">
              <w:rPr>
                <w:rFonts w:ascii="Arial" w:hAnsi="Arial" w:cs="Arial"/>
                <w:color w:val="000000" w:themeColor="text1"/>
                <w:sz w:val="20"/>
                <w:szCs w:val="20"/>
                <w:lang w:val="en-GB"/>
              </w:rPr>
              <w:t xml:space="preserve">Final Tenders that meet the requirements set out in the Procurement </w:t>
            </w:r>
            <w:r w:rsidR="00B32BA9" w:rsidRPr="00215ABA">
              <w:rPr>
                <w:rFonts w:ascii="Arial" w:hAnsi="Arial" w:cs="Arial"/>
                <w:color w:val="000000" w:themeColor="text1"/>
                <w:sz w:val="20"/>
                <w:szCs w:val="20"/>
                <w:lang w:val="en-GB"/>
              </w:rPr>
              <w:t>d</w:t>
            </w:r>
            <w:r w:rsidRPr="00215ABA">
              <w:rPr>
                <w:rFonts w:ascii="Arial" w:hAnsi="Arial" w:cs="Arial"/>
                <w:color w:val="000000" w:themeColor="text1"/>
                <w:sz w:val="20"/>
                <w:szCs w:val="20"/>
                <w:lang w:val="en-GB"/>
              </w:rPr>
              <w:t xml:space="preserve">ocuments will be evaluated according to the criterion of most economically advantageous Tender - price/quality ratio. The Tender evaluation criteria and cost-effectiveness evaluation methodology are provided in Annex </w:t>
            </w:r>
            <w:r w:rsidR="008E0DBE" w:rsidRPr="00215ABA">
              <w:rPr>
                <w:rFonts w:ascii="Arial" w:hAnsi="Arial" w:cs="Arial"/>
                <w:color w:val="000000" w:themeColor="text1"/>
                <w:sz w:val="20"/>
                <w:szCs w:val="20"/>
                <w:lang w:val="en-GB"/>
              </w:rPr>
              <w:t>8</w:t>
            </w:r>
            <w:r w:rsidRPr="00215ABA">
              <w:rPr>
                <w:rFonts w:ascii="Arial" w:hAnsi="Arial" w:cs="Arial"/>
                <w:color w:val="000000" w:themeColor="text1"/>
                <w:sz w:val="20"/>
                <w:szCs w:val="20"/>
                <w:lang w:val="en-GB"/>
              </w:rPr>
              <w:t xml:space="preserve"> of</w:t>
            </w:r>
            <w:r w:rsidR="00384015" w:rsidRPr="00215ABA">
              <w:rPr>
                <w:rFonts w:ascii="Arial" w:hAnsi="Arial" w:cs="Arial"/>
                <w:color w:val="000000" w:themeColor="text1"/>
                <w:sz w:val="20"/>
                <w:szCs w:val="20"/>
                <w:lang w:val="en-GB"/>
              </w:rPr>
              <w:t xml:space="preserve"> the</w:t>
            </w:r>
            <w:r w:rsidRPr="00215ABA">
              <w:rPr>
                <w:rFonts w:ascii="Arial" w:hAnsi="Arial" w:cs="Arial"/>
                <w:color w:val="000000" w:themeColor="text1"/>
                <w:sz w:val="20"/>
                <w:szCs w:val="20"/>
                <w:lang w:val="en-GB"/>
              </w:rPr>
              <w:t xml:space="preserve"> SPC.</w:t>
            </w:r>
          </w:p>
        </w:tc>
      </w:tr>
      <w:tr w:rsidR="00B5054B" w:rsidRPr="006C6662" w14:paraId="67B807DD" w14:textId="77777777" w:rsidTr="003875F2">
        <w:tc>
          <w:tcPr>
            <w:tcW w:w="988" w:type="dxa"/>
          </w:tcPr>
          <w:p w14:paraId="6FFC2CCD" w14:textId="23FEA81D" w:rsidR="00B5054B" w:rsidRPr="006C6662" w:rsidRDefault="00EF4C04" w:rsidP="009A27FF">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6945" w:type="dxa"/>
            <w:gridSpan w:val="2"/>
            <w:vAlign w:val="center"/>
          </w:tcPr>
          <w:p w14:paraId="384FAEE8" w14:textId="794ED26B" w:rsidR="00B5054B" w:rsidRPr="006C6662" w:rsidRDefault="006D3C9F" w:rsidP="00E03A34">
            <w:pPr>
              <w:pStyle w:val="Antrat1"/>
              <w:outlineLvl w:val="0"/>
            </w:pPr>
            <w:bookmarkStart w:id="39" w:name="_Toc184813402"/>
            <w:bookmarkStart w:id="40" w:name="_Toc199834899"/>
            <w:r w:rsidRPr="006C6662">
              <w:t>PASIŪLYMŲ GALIOJIMO UŽTIKRINIMAS</w:t>
            </w:r>
            <w:bookmarkEnd w:id="39"/>
            <w:bookmarkEnd w:id="40"/>
          </w:p>
        </w:tc>
        <w:tc>
          <w:tcPr>
            <w:tcW w:w="6488" w:type="dxa"/>
            <w:gridSpan w:val="2"/>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875F2">
        <w:tc>
          <w:tcPr>
            <w:tcW w:w="988" w:type="dxa"/>
          </w:tcPr>
          <w:p w14:paraId="1A129F26" w14:textId="02F78CE6" w:rsidR="00B5054B" w:rsidRPr="006C6662" w:rsidRDefault="00EF4C04" w:rsidP="009A27FF">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6945" w:type="dxa"/>
            <w:gridSpan w:val="2"/>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gridSpan w:val="2"/>
          </w:tcPr>
          <w:p w14:paraId="08EAD41C" w14:textId="10C0F05E" w:rsidR="00B5054B" w:rsidRPr="006C6662" w:rsidRDefault="00602EFA" w:rsidP="009A27FF">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875F2">
        <w:tc>
          <w:tcPr>
            <w:tcW w:w="988" w:type="dxa"/>
          </w:tcPr>
          <w:p w14:paraId="4153BEE7" w14:textId="2226BE14"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6945" w:type="dxa"/>
            <w:gridSpan w:val="2"/>
            <w:vAlign w:val="center"/>
          </w:tcPr>
          <w:p w14:paraId="44CF6AE0" w14:textId="33BF394C" w:rsidR="00B5054B" w:rsidRPr="006C6662" w:rsidRDefault="00A34E43" w:rsidP="00E03A34">
            <w:pPr>
              <w:pStyle w:val="Antrat1"/>
              <w:outlineLvl w:val="0"/>
            </w:pPr>
            <w:bookmarkStart w:id="41" w:name="_Toc184813403"/>
            <w:bookmarkStart w:id="42" w:name="_Toc199834900"/>
            <w:r w:rsidRPr="006C6662">
              <w:t>KITOS NUOSTATOS</w:t>
            </w:r>
            <w:bookmarkEnd w:id="41"/>
            <w:bookmarkEnd w:id="42"/>
          </w:p>
        </w:tc>
        <w:tc>
          <w:tcPr>
            <w:tcW w:w="6488" w:type="dxa"/>
            <w:gridSpan w:val="2"/>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215ABA" w:rsidRPr="00215ABA" w14:paraId="3FA0C945" w14:textId="77777777" w:rsidTr="003875F2">
        <w:tc>
          <w:tcPr>
            <w:tcW w:w="988" w:type="dxa"/>
          </w:tcPr>
          <w:p w14:paraId="48414D4B" w14:textId="065DBAAE" w:rsidR="00B5054B" w:rsidRPr="00215ABA" w:rsidRDefault="00C40202" w:rsidP="009A27FF">
            <w:pPr>
              <w:rPr>
                <w:rFonts w:ascii="Arial" w:hAnsi="Arial" w:cs="Arial"/>
                <w:color w:val="000000" w:themeColor="text1"/>
                <w:sz w:val="20"/>
                <w:szCs w:val="20"/>
              </w:rPr>
            </w:pPr>
            <w:r w:rsidRPr="00215ABA">
              <w:rPr>
                <w:rFonts w:ascii="Arial" w:hAnsi="Arial" w:cs="Arial"/>
                <w:color w:val="000000" w:themeColor="text1"/>
                <w:sz w:val="20"/>
                <w:szCs w:val="20"/>
              </w:rPr>
              <w:t>1</w:t>
            </w:r>
            <w:r w:rsidR="00EF4C04" w:rsidRPr="00215ABA">
              <w:rPr>
                <w:rFonts w:ascii="Arial" w:hAnsi="Arial" w:cs="Arial"/>
                <w:color w:val="000000" w:themeColor="text1"/>
                <w:sz w:val="20"/>
                <w:szCs w:val="20"/>
              </w:rPr>
              <w:t>2</w:t>
            </w:r>
            <w:r w:rsidR="00FC1A2E" w:rsidRPr="00215ABA">
              <w:rPr>
                <w:rFonts w:ascii="Arial" w:hAnsi="Arial" w:cs="Arial"/>
                <w:color w:val="000000" w:themeColor="text1"/>
                <w:sz w:val="20"/>
                <w:szCs w:val="20"/>
              </w:rPr>
              <w:t>.1.</w:t>
            </w:r>
          </w:p>
        </w:tc>
        <w:tc>
          <w:tcPr>
            <w:tcW w:w="6945" w:type="dxa"/>
            <w:gridSpan w:val="2"/>
          </w:tcPr>
          <w:p w14:paraId="0C3F0719" w14:textId="5AD4B29A" w:rsidR="00B5054B" w:rsidRPr="00215ABA" w:rsidRDefault="00FC1A2E" w:rsidP="00FC1A2E">
            <w:pPr>
              <w:jc w:val="both"/>
              <w:rPr>
                <w:rFonts w:ascii="Arial" w:hAnsi="Arial" w:cs="Arial"/>
                <w:color w:val="000000" w:themeColor="text1"/>
                <w:sz w:val="20"/>
                <w:szCs w:val="20"/>
              </w:rPr>
            </w:pPr>
            <w:r w:rsidRPr="00215ABA">
              <w:rPr>
                <w:rFonts w:ascii="Arial" w:hAnsi="Arial" w:cs="Arial"/>
                <w:iCs/>
                <w:color w:val="000000" w:themeColor="text1"/>
                <w:sz w:val="20"/>
                <w:szCs w:val="20"/>
              </w:rPr>
              <w:t>Tiekėjas, kuris pateikė ekonomiškai naudingiausią pasiūlymą ir yra nustatytas galimu laimėtoju/laimėtoju,</w:t>
            </w:r>
            <w:r w:rsidRPr="00215ABA">
              <w:rPr>
                <w:rFonts w:ascii="Arial" w:hAnsi="Arial" w:cs="Arial"/>
                <w:color w:val="000000" w:themeColor="text1"/>
                <w:sz w:val="20"/>
                <w:szCs w:val="20"/>
              </w:rPr>
              <w:t xml:space="preserve"> Perkančiojo subjekto prašymu per jo nustatytą terminą, kuris negali būti trumpesnis kaip </w:t>
            </w:r>
            <w:r w:rsidR="00F54FC9" w:rsidRPr="00215ABA">
              <w:rPr>
                <w:rFonts w:ascii="Arial" w:hAnsi="Arial" w:cs="Arial"/>
                <w:color w:val="000000" w:themeColor="text1"/>
                <w:sz w:val="20"/>
                <w:szCs w:val="20"/>
              </w:rPr>
              <w:t>3</w:t>
            </w:r>
            <w:r w:rsidRPr="00215ABA">
              <w:rPr>
                <w:rFonts w:ascii="Arial" w:hAnsi="Arial" w:cs="Arial"/>
                <w:color w:val="000000" w:themeColor="text1"/>
                <w:sz w:val="20"/>
                <w:szCs w:val="20"/>
              </w:rPr>
              <w:t xml:space="preserve"> darbo dienos,  privalės pateikti užpildytą SPS </w:t>
            </w:r>
            <w:r w:rsidR="003875F2" w:rsidRPr="00215ABA">
              <w:rPr>
                <w:rFonts w:ascii="Arial" w:hAnsi="Arial" w:cs="Arial"/>
                <w:color w:val="000000" w:themeColor="text1"/>
                <w:sz w:val="20"/>
                <w:szCs w:val="20"/>
              </w:rPr>
              <w:t>7</w:t>
            </w:r>
            <w:r w:rsidRPr="00215ABA">
              <w:rPr>
                <w:rFonts w:ascii="Arial" w:hAnsi="Arial" w:cs="Arial"/>
                <w:color w:val="000000" w:themeColor="text1"/>
                <w:sz w:val="20"/>
                <w:szCs w:val="20"/>
              </w:rPr>
              <w:t xml:space="preserve"> priedą „Konfidenciali informacija“.</w:t>
            </w:r>
          </w:p>
        </w:tc>
        <w:tc>
          <w:tcPr>
            <w:tcW w:w="6488" w:type="dxa"/>
            <w:gridSpan w:val="2"/>
          </w:tcPr>
          <w:p w14:paraId="68FFFD2E" w14:textId="7373A451" w:rsidR="00B5054B" w:rsidRPr="00215ABA" w:rsidRDefault="00516118" w:rsidP="00516118">
            <w:pPr>
              <w:jc w:val="both"/>
              <w:rPr>
                <w:rFonts w:ascii="Arial" w:hAnsi="Arial" w:cs="Arial"/>
                <w:color w:val="000000" w:themeColor="text1"/>
                <w:sz w:val="20"/>
                <w:szCs w:val="20"/>
              </w:rPr>
            </w:pPr>
            <w:r w:rsidRPr="00215ABA">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Annex </w:t>
            </w:r>
            <w:r w:rsidR="003875F2" w:rsidRPr="00215ABA">
              <w:rPr>
                <w:rFonts w:ascii="Arial" w:hAnsi="Arial" w:cs="Arial"/>
                <w:color w:val="000000" w:themeColor="text1"/>
                <w:sz w:val="20"/>
                <w:szCs w:val="20"/>
                <w:lang w:val="en-GB"/>
              </w:rPr>
              <w:t>7</w:t>
            </w:r>
            <w:r w:rsidRPr="00215ABA">
              <w:rPr>
                <w:rFonts w:ascii="Arial" w:hAnsi="Arial" w:cs="Arial"/>
                <w:color w:val="000000" w:themeColor="text1"/>
                <w:sz w:val="20"/>
                <w:szCs w:val="20"/>
                <w:lang w:val="en-GB"/>
              </w:rPr>
              <w:t xml:space="preserve"> “Confidential information” at the request of the Contracting Entity within the time limit set by it, which may not be less than </w:t>
            </w:r>
            <w:r w:rsidR="005A49D9" w:rsidRPr="00215ABA">
              <w:rPr>
                <w:rFonts w:ascii="Arial" w:hAnsi="Arial" w:cs="Arial"/>
                <w:color w:val="000000" w:themeColor="text1"/>
                <w:sz w:val="20"/>
                <w:szCs w:val="20"/>
                <w:lang w:val="en-GB"/>
              </w:rPr>
              <w:t xml:space="preserve">3 </w:t>
            </w:r>
            <w:r w:rsidRPr="00215ABA">
              <w:rPr>
                <w:rFonts w:ascii="Arial" w:hAnsi="Arial" w:cs="Arial"/>
                <w:color w:val="000000" w:themeColor="text1"/>
                <w:sz w:val="20"/>
                <w:szCs w:val="20"/>
                <w:lang w:val="en-GB"/>
              </w:rPr>
              <w:t>working days.</w:t>
            </w:r>
          </w:p>
        </w:tc>
      </w:tr>
      <w:tr w:rsidR="00B5054B" w:rsidRPr="006C6662" w14:paraId="28E2EF4E" w14:textId="77777777" w:rsidTr="003875F2">
        <w:tc>
          <w:tcPr>
            <w:tcW w:w="988" w:type="dxa"/>
          </w:tcPr>
          <w:p w14:paraId="32BA45F1" w14:textId="5D37F7D4"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6945" w:type="dxa"/>
            <w:gridSpan w:val="2"/>
          </w:tcPr>
          <w:p w14:paraId="2F19F6A2" w14:textId="6248B07B" w:rsidR="00B5054B" w:rsidRPr="006C6662" w:rsidRDefault="00FC1A2E" w:rsidP="00FC1A2E">
            <w:pPr>
              <w:jc w:val="both"/>
              <w:rPr>
                <w:rFonts w:ascii="Arial" w:hAnsi="Arial" w:cs="Arial"/>
                <w:sz w:val="20"/>
                <w:szCs w:val="20"/>
              </w:rPr>
            </w:pPr>
            <w:r w:rsidRPr="006C6662">
              <w:rPr>
                <w:rFonts w:ascii="Arial" w:hAnsi="Arial" w:cs="Arial"/>
                <w:sz w:val="20"/>
                <w:szCs w:val="20"/>
              </w:rPr>
              <w:t xml:space="preserve">Jei Tiekėjas, kurio </w:t>
            </w:r>
            <w:r w:rsidRPr="00AD0702">
              <w:rPr>
                <w:rFonts w:ascii="Arial" w:hAnsi="Arial" w:cs="Arial"/>
                <w:sz w:val="20"/>
                <w:szCs w:val="20"/>
              </w:rPr>
              <w:t xml:space="preserve">Galutinis pasiūlymas pagal vertinimo rezultatus galės būti pripažintas laimėjusiu, </w:t>
            </w:r>
            <w:r w:rsidRPr="00AD0702">
              <w:rPr>
                <w:rFonts w:ascii="Arial" w:hAnsi="Arial" w:cs="Arial"/>
                <w:color w:val="000000" w:themeColor="text1"/>
                <w:sz w:val="20"/>
                <w:szCs w:val="20"/>
              </w:rPr>
              <w:t>nepateiks pašalinimo pagrindų nebuvimą pagrindžiančių dokumentų,</w:t>
            </w:r>
            <w:r w:rsidRPr="00AD0702">
              <w:rPr>
                <w:rFonts w:ascii="Arial" w:hAnsi="Arial" w:cs="Arial"/>
                <w:color w:val="FF0000"/>
                <w:sz w:val="20"/>
                <w:szCs w:val="20"/>
              </w:rPr>
              <w:t xml:space="preserve"> </w:t>
            </w:r>
            <w:r w:rsidRPr="00AD0702">
              <w:rPr>
                <w:rFonts w:ascii="Arial" w:hAnsi="Arial" w:cs="Arial"/>
                <w:color w:val="000000" w:themeColor="text1"/>
                <w:sz w:val="20"/>
                <w:szCs w:val="20"/>
              </w:rPr>
              <w:t xml:space="preserve">nepaaiškins pateikto Pasiūlymo </w:t>
            </w:r>
            <w:r w:rsidRPr="00AD0702">
              <w:rPr>
                <w:rFonts w:ascii="Arial" w:hAnsi="Arial" w:cs="Arial"/>
                <w:sz w:val="20"/>
                <w:szCs w:val="20"/>
              </w:rPr>
              <w:t>arba Tiekėjas, kuris bus kviečiamas sudaryti Sutartį, atsisakys ją sudaryti, jis, Perkančiajam</w:t>
            </w:r>
            <w:r w:rsidRPr="006C6662">
              <w:rPr>
                <w:rFonts w:ascii="Arial" w:hAnsi="Arial" w:cs="Arial"/>
                <w:sz w:val="20"/>
                <w:szCs w:val="20"/>
              </w:rPr>
              <w:t xml:space="preserve"> subjektui pareikalavus, turės sumokėti Perkančiajam subjektui 10 proc. </w:t>
            </w:r>
            <w:r w:rsidRPr="006C6662">
              <w:rPr>
                <w:rFonts w:ascii="Arial" w:hAnsi="Arial" w:cs="Arial"/>
                <w:sz w:val="20"/>
                <w:szCs w:val="20"/>
              </w:rPr>
              <w:lastRenderedPageBreak/>
              <w:t>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gridSpan w:val="2"/>
          </w:tcPr>
          <w:p w14:paraId="121774A7" w14:textId="19A73E85" w:rsidR="00B5054B" w:rsidRPr="006C6662" w:rsidRDefault="00516118" w:rsidP="00516118">
            <w:pPr>
              <w:jc w:val="both"/>
              <w:rPr>
                <w:rFonts w:ascii="Arial" w:hAnsi="Arial" w:cs="Arial"/>
                <w:sz w:val="20"/>
                <w:szCs w:val="20"/>
              </w:rPr>
            </w:pPr>
            <w:r w:rsidRPr="006C6662">
              <w:rPr>
                <w:rFonts w:ascii="Arial" w:hAnsi="Arial" w:cs="Arial"/>
                <w:sz w:val="20"/>
                <w:szCs w:val="20"/>
                <w:lang w:val="en-GB"/>
              </w:rPr>
              <w:lastRenderedPageBreak/>
              <w:t xml:space="preserve">If the Supplier, whose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can be potentially recognized as the winner according to the evaluation results, does not submit </w:t>
            </w:r>
            <w:r w:rsidRPr="00AD0702">
              <w:rPr>
                <w:rFonts w:ascii="Arial" w:hAnsi="Arial" w:cs="Arial"/>
                <w:color w:val="000000" w:themeColor="text1"/>
                <w:sz w:val="20"/>
                <w:szCs w:val="20"/>
                <w:lang w:val="en-GB"/>
              </w:rPr>
              <w:t xml:space="preserve">the documents substantiating </w:t>
            </w:r>
            <w:r w:rsidR="00845C69" w:rsidRPr="00AD0702">
              <w:rPr>
                <w:rFonts w:ascii="Arial" w:hAnsi="Arial" w:cs="Arial"/>
                <w:color w:val="000000" w:themeColor="text1"/>
                <w:sz w:val="20"/>
                <w:szCs w:val="20"/>
                <w:lang w:val="en-GB"/>
              </w:rPr>
              <w:t>absence of exclusion grounds,</w:t>
            </w:r>
            <w:r w:rsidR="00845C69" w:rsidRPr="006C6662">
              <w:rPr>
                <w:rFonts w:ascii="Arial" w:hAnsi="Arial" w:cs="Arial"/>
                <w:color w:val="FF0000"/>
                <w:sz w:val="20"/>
                <w:szCs w:val="20"/>
                <w:lang w:val="en-GB"/>
              </w:rPr>
              <w:t xml:space="preserve"> </w:t>
            </w:r>
            <w:r w:rsidRPr="00D16C89">
              <w:rPr>
                <w:rFonts w:ascii="Arial" w:hAnsi="Arial" w:cs="Arial"/>
                <w:color w:val="000000" w:themeColor="text1"/>
                <w:sz w:val="20"/>
                <w:szCs w:val="20"/>
                <w:lang w:val="en-GB"/>
              </w:rPr>
              <w:t xml:space="preserve">fails to provide the required explanations of the Tender, or the </w:t>
            </w:r>
            <w:r w:rsidRPr="006C6662">
              <w:rPr>
                <w:rFonts w:ascii="Arial" w:hAnsi="Arial" w:cs="Arial"/>
                <w:sz w:val="20"/>
                <w:szCs w:val="20"/>
                <w:lang w:val="en-GB"/>
              </w:rPr>
              <w:t xml:space="preserve">Supplier invited to conclude the Contract refuses to conclude the Contract, at a request of </w:t>
            </w:r>
            <w:r w:rsidRPr="006C6662">
              <w:rPr>
                <w:rFonts w:ascii="Arial" w:hAnsi="Arial" w:cs="Arial"/>
                <w:sz w:val="20"/>
                <w:szCs w:val="20"/>
                <w:lang w:val="en-GB"/>
              </w:rPr>
              <w:lastRenderedPageBreak/>
              <w:t xml:space="preserve">the Contracting </w:t>
            </w:r>
            <w:r w:rsidR="00FA13D0" w:rsidRPr="006C6662">
              <w:rPr>
                <w:rFonts w:ascii="Arial" w:hAnsi="Arial" w:cs="Arial"/>
                <w:sz w:val="20"/>
                <w:szCs w:val="20"/>
                <w:lang w:val="en-GB"/>
              </w:rPr>
              <w:t>E</w:t>
            </w:r>
            <w:r w:rsidRPr="006C6662">
              <w:rPr>
                <w:rFonts w:ascii="Arial" w:hAnsi="Arial" w:cs="Arial"/>
                <w:sz w:val="20"/>
                <w:szCs w:val="20"/>
                <w:lang w:val="en-GB"/>
              </w:rPr>
              <w:t xml:space="preserve">ntity such Supplier shall have to pay a penalty in the amount of 10 percent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in EUR excl. </w:t>
            </w:r>
            <w:r w:rsidR="00FA13D0" w:rsidRPr="006C6662">
              <w:rPr>
                <w:rFonts w:ascii="Arial" w:hAnsi="Arial" w:cs="Arial"/>
                <w:sz w:val="20"/>
                <w:szCs w:val="20"/>
                <w:lang w:val="en-GB"/>
              </w:rPr>
              <w:t>VAT and</w:t>
            </w:r>
            <w:r w:rsidRPr="006C6662">
              <w:rPr>
                <w:rFonts w:ascii="Arial" w:hAnsi="Arial" w:cs="Arial"/>
                <w:sz w:val="20"/>
                <w:szCs w:val="20"/>
                <w:lang w:val="en-GB"/>
              </w:rPr>
              <w:t xml:space="preserve"> compensate for the direct loss suffered by the Contracting </w:t>
            </w:r>
            <w:r w:rsidR="00FA13D0" w:rsidRPr="006C6662">
              <w:rPr>
                <w:rFonts w:ascii="Arial" w:hAnsi="Arial" w:cs="Arial"/>
                <w:sz w:val="20"/>
                <w:szCs w:val="20"/>
                <w:lang w:val="en-GB"/>
              </w:rPr>
              <w:t>E</w:t>
            </w:r>
            <w:r w:rsidRPr="006C6662">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of the Supplier who has refused to sign the Contract, and the price in EUR excl. VAT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of the Supplier second in the ranking of the </w:t>
            </w:r>
            <w:r w:rsidR="00FA13D0" w:rsidRPr="006C6662">
              <w:rPr>
                <w:rFonts w:ascii="Arial" w:hAnsi="Arial" w:cs="Arial"/>
                <w:sz w:val="20"/>
                <w:szCs w:val="20"/>
                <w:lang w:val="en-GB"/>
              </w:rPr>
              <w:t>T</w:t>
            </w:r>
            <w:r w:rsidRPr="006C6662">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6C6662" w14:paraId="7674A827" w14:textId="77777777" w:rsidTr="003875F2">
        <w:tc>
          <w:tcPr>
            <w:tcW w:w="988" w:type="dxa"/>
          </w:tcPr>
          <w:p w14:paraId="236AA055" w14:textId="55B91A9C" w:rsidR="00B5054B" w:rsidRPr="006C6662" w:rsidRDefault="00C40202" w:rsidP="009A27FF">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6945" w:type="dxa"/>
            <w:gridSpan w:val="2"/>
          </w:tcPr>
          <w:p w14:paraId="4C95B36C" w14:textId="48AB3BF5" w:rsidR="00B5054B" w:rsidRPr="006C6662" w:rsidRDefault="00576460" w:rsidP="0067324E">
            <w:pPr>
              <w:pStyle w:val="Sraopastraipa"/>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gridSpan w:val="2"/>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6C6662" w14:paraId="734EDAF0" w14:textId="77777777" w:rsidTr="003875F2">
        <w:tc>
          <w:tcPr>
            <w:tcW w:w="988" w:type="dxa"/>
          </w:tcPr>
          <w:p w14:paraId="312FA3C6" w14:textId="0DA64ACD"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6945" w:type="dxa"/>
            <w:gridSpan w:val="2"/>
            <w:vAlign w:val="center"/>
          </w:tcPr>
          <w:p w14:paraId="0BAABF3F" w14:textId="1C624AFB" w:rsidR="00B5054B" w:rsidRPr="006C6662" w:rsidRDefault="00891A38" w:rsidP="00E03A34">
            <w:pPr>
              <w:pStyle w:val="Antrat1"/>
              <w:outlineLvl w:val="0"/>
            </w:pPr>
            <w:bookmarkStart w:id="43" w:name="_Toc60479656"/>
            <w:bookmarkStart w:id="44" w:name="_Toc334383743"/>
            <w:bookmarkStart w:id="45" w:name="_Toc335201959"/>
            <w:bookmarkStart w:id="46" w:name="_Toc184813404"/>
            <w:bookmarkStart w:id="47" w:name="_Toc199834901"/>
            <w:r w:rsidRPr="006C6662">
              <w:t xml:space="preserve">SUTARTIES </w:t>
            </w:r>
            <w:bookmarkEnd w:id="43"/>
            <w:bookmarkEnd w:id="44"/>
            <w:r w:rsidRPr="006C6662">
              <w:t>KAINA</w:t>
            </w:r>
            <w:bookmarkEnd w:id="45"/>
            <w:r w:rsidRPr="006C6662">
              <w:t xml:space="preserve">  IR SUTARTIES ĮVYKDYMO UŽTIKRINIMAS</w:t>
            </w:r>
            <w:bookmarkEnd w:id="46"/>
            <w:bookmarkEnd w:id="47"/>
          </w:p>
        </w:tc>
        <w:tc>
          <w:tcPr>
            <w:tcW w:w="6488" w:type="dxa"/>
            <w:gridSpan w:val="2"/>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0F57EE" w14:paraId="632BB678" w14:textId="77777777" w:rsidTr="003875F2">
        <w:tc>
          <w:tcPr>
            <w:tcW w:w="988" w:type="dxa"/>
          </w:tcPr>
          <w:p w14:paraId="33322A24" w14:textId="20A05735" w:rsidR="00B5054B" w:rsidRPr="000F57EE" w:rsidRDefault="00C40202" w:rsidP="009A27FF">
            <w:pPr>
              <w:rPr>
                <w:rFonts w:ascii="Arial" w:hAnsi="Arial" w:cs="Arial"/>
                <w:sz w:val="20"/>
                <w:szCs w:val="20"/>
              </w:rPr>
            </w:pPr>
            <w:r w:rsidRPr="000F57EE">
              <w:rPr>
                <w:rFonts w:ascii="Arial" w:hAnsi="Arial" w:cs="Arial"/>
                <w:sz w:val="20"/>
                <w:szCs w:val="20"/>
              </w:rPr>
              <w:t>1</w:t>
            </w:r>
            <w:r w:rsidR="00EF4C04" w:rsidRPr="000F57EE">
              <w:rPr>
                <w:rFonts w:ascii="Arial" w:hAnsi="Arial" w:cs="Arial"/>
                <w:sz w:val="20"/>
                <w:szCs w:val="20"/>
              </w:rPr>
              <w:t>3</w:t>
            </w:r>
            <w:r w:rsidR="00D12A73" w:rsidRPr="000F57EE">
              <w:rPr>
                <w:rFonts w:ascii="Arial" w:hAnsi="Arial" w:cs="Arial"/>
                <w:sz w:val="20"/>
                <w:szCs w:val="20"/>
              </w:rPr>
              <w:t>.1.</w:t>
            </w:r>
          </w:p>
        </w:tc>
        <w:tc>
          <w:tcPr>
            <w:tcW w:w="6945" w:type="dxa"/>
            <w:gridSpan w:val="2"/>
          </w:tcPr>
          <w:p w14:paraId="268771C9" w14:textId="56439D5B" w:rsidR="00B5054B" w:rsidRPr="000F57EE" w:rsidRDefault="00D12A73" w:rsidP="00D12A73">
            <w:pPr>
              <w:pStyle w:val="Sraopastraipa"/>
              <w:tabs>
                <w:tab w:val="left" w:pos="567"/>
              </w:tabs>
              <w:spacing w:before="60" w:after="60"/>
              <w:ind w:left="0"/>
              <w:contextualSpacing w:val="0"/>
              <w:jc w:val="both"/>
              <w:rPr>
                <w:rFonts w:ascii="Arial" w:hAnsi="Arial" w:cs="Arial"/>
                <w:sz w:val="20"/>
                <w:szCs w:val="20"/>
              </w:rPr>
            </w:pPr>
            <w:r w:rsidRPr="000F57EE">
              <w:rPr>
                <w:rFonts w:ascii="Arial" w:hAnsi="Arial" w:cs="Arial"/>
                <w:sz w:val="20"/>
                <w:szCs w:val="20"/>
              </w:rPr>
              <w:t>Su Laimėjusiu Tiekėju sudaromos Sutarties kaina bus lygi Laimėjusio Tiekėjo Pasiūlymo kainai.</w:t>
            </w:r>
          </w:p>
        </w:tc>
        <w:tc>
          <w:tcPr>
            <w:tcW w:w="6488" w:type="dxa"/>
            <w:gridSpan w:val="2"/>
          </w:tcPr>
          <w:p w14:paraId="3524E32B" w14:textId="7AF89D1F" w:rsidR="00B5054B" w:rsidRPr="000F57EE" w:rsidRDefault="00DC7A11" w:rsidP="00DC7A11">
            <w:pPr>
              <w:pStyle w:val="Sraopastraipa"/>
              <w:tabs>
                <w:tab w:val="left" w:pos="567"/>
              </w:tabs>
              <w:spacing w:before="60" w:after="60"/>
              <w:ind w:left="0"/>
              <w:contextualSpacing w:val="0"/>
              <w:jc w:val="both"/>
              <w:rPr>
                <w:rFonts w:ascii="Arial" w:hAnsi="Arial" w:cs="Arial"/>
                <w:sz w:val="20"/>
                <w:szCs w:val="20"/>
                <w:lang w:val="en-GB"/>
              </w:rPr>
            </w:pPr>
            <w:r w:rsidRPr="000F57EE">
              <w:rPr>
                <w:rFonts w:ascii="Arial" w:hAnsi="Arial" w:cs="Arial"/>
                <w:sz w:val="20"/>
                <w:szCs w:val="20"/>
                <w:lang w:val="en-GB"/>
              </w:rPr>
              <w:t>The price of the Contract concluded with the Successful Supplier shall be equal to the price of the Tender of the Successful Supplier.</w:t>
            </w:r>
          </w:p>
        </w:tc>
      </w:tr>
      <w:tr w:rsidR="00B5054B" w:rsidRPr="006C6662" w14:paraId="2784EFFF" w14:textId="77777777" w:rsidTr="003875F2">
        <w:tc>
          <w:tcPr>
            <w:tcW w:w="988" w:type="dxa"/>
          </w:tcPr>
          <w:p w14:paraId="1F040F3C" w14:textId="6ABDA7FB"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6945" w:type="dxa"/>
            <w:gridSpan w:val="2"/>
          </w:tcPr>
          <w:p w14:paraId="79C92B03" w14:textId="099405F2" w:rsidR="00B5054B" w:rsidRPr="006C6662" w:rsidRDefault="00D12A73" w:rsidP="00D12A73">
            <w:pPr>
              <w:pStyle w:val="Sraopastraipa"/>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gridSpan w:val="2"/>
          </w:tcPr>
          <w:p w14:paraId="35841777" w14:textId="1469C126" w:rsidR="00B5054B" w:rsidRPr="006C6662" w:rsidRDefault="00DC7A11" w:rsidP="00DC7A11">
            <w:pPr>
              <w:pStyle w:val="Sraopastraipa"/>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C25074" w:rsidRPr="006C6662" w14:paraId="1A267A64" w14:textId="77777777" w:rsidTr="003875F2">
        <w:tc>
          <w:tcPr>
            <w:tcW w:w="988" w:type="dxa"/>
          </w:tcPr>
          <w:p w14:paraId="15806B12" w14:textId="1D2FC6EE" w:rsidR="00C25074" w:rsidRPr="006C6662" w:rsidRDefault="00C40202" w:rsidP="00EC54B6">
            <w:pPr>
              <w:rPr>
                <w:rFonts w:ascii="Arial" w:hAnsi="Arial" w:cs="Arial"/>
                <w:sz w:val="20"/>
                <w:szCs w:val="20"/>
              </w:rPr>
            </w:pPr>
            <w:r w:rsidRPr="006C6662">
              <w:rPr>
                <w:rFonts w:ascii="Arial" w:hAnsi="Arial" w:cs="Arial"/>
                <w:sz w:val="20"/>
                <w:szCs w:val="20"/>
              </w:rPr>
              <w:t>1</w:t>
            </w:r>
            <w:r w:rsidR="00122085">
              <w:rPr>
                <w:rFonts w:ascii="Arial" w:hAnsi="Arial" w:cs="Arial"/>
                <w:sz w:val="20"/>
                <w:szCs w:val="20"/>
              </w:rPr>
              <w:t>4</w:t>
            </w:r>
            <w:r w:rsidR="00C25074" w:rsidRPr="006C6662">
              <w:rPr>
                <w:rFonts w:ascii="Arial" w:hAnsi="Arial" w:cs="Arial"/>
                <w:sz w:val="20"/>
                <w:szCs w:val="20"/>
              </w:rPr>
              <w:t>.</w:t>
            </w:r>
          </w:p>
        </w:tc>
        <w:tc>
          <w:tcPr>
            <w:tcW w:w="13433" w:type="dxa"/>
            <w:gridSpan w:val="4"/>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8" w:name="_Toc184813406"/>
            <w:bookmarkStart w:id="49" w:name="_Toc199834902"/>
            <w:r w:rsidRPr="00E03A34">
              <w:rPr>
                <w:rStyle w:val="Antrat1Diagrama"/>
              </w:rPr>
              <w:t>PRELIMINARUS PIRKIMO PROCEDŪRŲ VYKDYMO GRAFIKAS</w:t>
            </w:r>
            <w:bookmarkEnd w:id="48"/>
            <w:bookmarkEnd w:id="49"/>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03875F2">
        <w:trPr>
          <w:trHeight w:val="191"/>
        </w:trPr>
        <w:tc>
          <w:tcPr>
            <w:tcW w:w="988" w:type="dxa"/>
          </w:tcPr>
          <w:p w14:paraId="0F1CE568" w14:textId="1485D940"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122085">
              <w:rPr>
                <w:rFonts w:ascii="Arial" w:hAnsi="Arial" w:cs="Arial"/>
                <w:color w:val="000000" w:themeColor="text1"/>
                <w:sz w:val="20"/>
                <w:szCs w:val="20"/>
              </w:rPr>
              <w:t>4</w:t>
            </w:r>
            <w:r>
              <w:rPr>
                <w:rFonts w:ascii="Arial" w:hAnsi="Arial" w:cs="Arial"/>
                <w:color w:val="000000" w:themeColor="text1"/>
                <w:sz w:val="20"/>
                <w:szCs w:val="20"/>
              </w:rPr>
              <w:t>.1.</w:t>
            </w:r>
          </w:p>
        </w:tc>
        <w:tc>
          <w:tcPr>
            <w:tcW w:w="6095"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3"/>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03875F2">
        <w:trPr>
          <w:trHeight w:val="191"/>
        </w:trPr>
        <w:tc>
          <w:tcPr>
            <w:tcW w:w="988"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5"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gridSpan w:val="2"/>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383F0B" w:rsidRPr="006C6662" w14:paraId="60D21114" w14:textId="77777777" w:rsidTr="003875F2">
        <w:trPr>
          <w:trHeight w:val="191"/>
        </w:trPr>
        <w:tc>
          <w:tcPr>
            <w:tcW w:w="988" w:type="dxa"/>
          </w:tcPr>
          <w:p w14:paraId="0257AC64" w14:textId="15AC9E34" w:rsidR="00383F0B" w:rsidRPr="006C6662" w:rsidRDefault="00383F0B" w:rsidP="00383F0B">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4</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095" w:type="dxa"/>
            <w:vAlign w:val="center"/>
          </w:tcPr>
          <w:p w14:paraId="787D26B5" w14:textId="5AF30E1D" w:rsidR="00383F0B" w:rsidRPr="006C6662" w:rsidRDefault="00383F0B" w:rsidP="00383F0B">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gridSpan w:val="2"/>
            <w:vAlign w:val="center"/>
          </w:tcPr>
          <w:p w14:paraId="7442D84D" w14:textId="397144DA" w:rsidR="00383F0B" w:rsidRPr="006C6662" w:rsidRDefault="00383F0B" w:rsidP="00383F0B">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03B0248E"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2025-0</w:t>
            </w:r>
            <w:r w:rsidR="008B1221">
              <w:rPr>
                <w:rFonts w:ascii="Arial" w:hAnsi="Arial" w:cs="Arial"/>
                <w:color w:val="000000" w:themeColor="text1"/>
                <w:sz w:val="20"/>
                <w:szCs w:val="20"/>
              </w:rPr>
              <w:t>9-</w:t>
            </w:r>
            <w:r w:rsidR="00F76361">
              <w:rPr>
                <w:rFonts w:ascii="Arial" w:hAnsi="Arial" w:cs="Arial"/>
                <w:color w:val="000000" w:themeColor="text1"/>
                <w:sz w:val="20"/>
                <w:szCs w:val="20"/>
              </w:rPr>
              <w:t>12</w:t>
            </w:r>
          </w:p>
        </w:tc>
      </w:tr>
      <w:tr w:rsidR="00383F0B" w:rsidRPr="006C6662" w14:paraId="2ECF3B76" w14:textId="77777777" w:rsidTr="003875F2">
        <w:trPr>
          <w:trHeight w:val="191"/>
        </w:trPr>
        <w:tc>
          <w:tcPr>
            <w:tcW w:w="988" w:type="dxa"/>
          </w:tcPr>
          <w:p w14:paraId="6A7D9BA3" w14:textId="54EFEA7D"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095" w:type="dxa"/>
            <w:vAlign w:val="center"/>
          </w:tcPr>
          <w:p w14:paraId="6FC89C92" w14:textId="77777777"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gridSpan w:val="2"/>
            <w:vAlign w:val="center"/>
          </w:tcPr>
          <w:p w14:paraId="7E2B7D81" w14:textId="392DCBE0"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6AD81D9F"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8B1221">
              <w:rPr>
                <w:rFonts w:ascii="Arial" w:hAnsi="Arial" w:cs="Arial"/>
                <w:color w:val="000000" w:themeColor="text1"/>
                <w:sz w:val="20"/>
                <w:szCs w:val="20"/>
              </w:rPr>
              <w:t>10-</w:t>
            </w:r>
            <w:r w:rsidR="00F76361">
              <w:rPr>
                <w:rFonts w:ascii="Arial" w:hAnsi="Arial" w:cs="Arial"/>
                <w:color w:val="000000" w:themeColor="text1"/>
                <w:sz w:val="20"/>
                <w:szCs w:val="20"/>
              </w:rPr>
              <w:t>15</w:t>
            </w:r>
          </w:p>
        </w:tc>
      </w:tr>
      <w:tr w:rsidR="00383F0B" w:rsidRPr="006C6662" w14:paraId="61B80EB3" w14:textId="77777777" w:rsidTr="003875F2">
        <w:trPr>
          <w:trHeight w:val="191"/>
        </w:trPr>
        <w:tc>
          <w:tcPr>
            <w:tcW w:w="988" w:type="dxa"/>
          </w:tcPr>
          <w:p w14:paraId="5F28ECFD" w14:textId="0F381C9C"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095" w:type="dxa"/>
            <w:vAlign w:val="center"/>
          </w:tcPr>
          <w:p w14:paraId="40189EEB" w14:textId="77777777"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gridSpan w:val="2"/>
            <w:vAlign w:val="center"/>
          </w:tcPr>
          <w:p w14:paraId="0B9584A0" w14:textId="2CF320A0"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617F4AF1"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4D269B">
              <w:rPr>
                <w:rFonts w:ascii="Arial" w:hAnsi="Arial" w:cs="Arial"/>
                <w:color w:val="000000" w:themeColor="text1"/>
                <w:sz w:val="20"/>
                <w:szCs w:val="20"/>
              </w:rPr>
              <w:t>10-</w:t>
            </w:r>
            <w:r w:rsidR="00F76361">
              <w:rPr>
                <w:rFonts w:ascii="Arial" w:hAnsi="Arial" w:cs="Arial"/>
                <w:color w:val="000000" w:themeColor="text1"/>
                <w:sz w:val="20"/>
                <w:szCs w:val="20"/>
              </w:rPr>
              <w:t>30</w:t>
            </w:r>
          </w:p>
        </w:tc>
      </w:tr>
      <w:tr w:rsidR="00383F0B" w:rsidRPr="006C6662" w14:paraId="0CC00016" w14:textId="77777777" w:rsidTr="003875F2">
        <w:trPr>
          <w:trHeight w:val="191"/>
        </w:trPr>
        <w:tc>
          <w:tcPr>
            <w:tcW w:w="988" w:type="dxa"/>
          </w:tcPr>
          <w:p w14:paraId="6D18D3F3" w14:textId="17C86D7E"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095" w:type="dxa"/>
            <w:vAlign w:val="center"/>
          </w:tcPr>
          <w:p w14:paraId="6C8809D6" w14:textId="7ADAE1F2"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gridSpan w:val="2"/>
            <w:vAlign w:val="center"/>
          </w:tcPr>
          <w:p w14:paraId="39EE3A9F" w14:textId="06376236"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Initial Tenders</w:t>
            </w:r>
          </w:p>
        </w:tc>
        <w:tc>
          <w:tcPr>
            <w:tcW w:w="2802" w:type="dxa"/>
            <w:vAlign w:val="center"/>
          </w:tcPr>
          <w:p w14:paraId="034BC48D" w14:textId="5E03406A"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4D269B">
              <w:rPr>
                <w:rFonts w:ascii="Arial" w:hAnsi="Arial" w:cs="Arial"/>
                <w:color w:val="000000" w:themeColor="text1"/>
                <w:sz w:val="20"/>
                <w:szCs w:val="20"/>
              </w:rPr>
              <w:t>1</w:t>
            </w:r>
            <w:r w:rsidR="00F76361">
              <w:rPr>
                <w:rFonts w:ascii="Arial" w:hAnsi="Arial" w:cs="Arial"/>
                <w:color w:val="000000" w:themeColor="text1"/>
                <w:sz w:val="20"/>
                <w:szCs w:val="20"/>
              </w:rPr>
              <w:t>1-03</w:t>
            </w:r>
          </w:p>
        </w:tc>
      </w:tr>
      <w:tr w:rsidR="00383F0B" w:rsidRPr="006C6662" w14:paraId="0301A4FF" w14:textId="77777777" w:rsidTr="003875F2">
        <w:trPr>
          <w:trHeight w:val="191"/>
        </w:trPr>
        <w:tc>
          <w:tcPr>
            <w:tcW w:w="988" w:type="dxa"/>
          </w:tcPr>
          <w:p w14:paraId="3CCFFB93" w14:textId="21B16ED1"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lastRenderedPageBreak/>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095" w:type="dxa"/>
            <w:vAlign w:val="center"/>
          </w:tcPr>
          <w:p w14:paraId="11F30DFD" w14:textId="77777777"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gridSpan w:val="2"/>
            <w:vAlign w:val="center"/>
          </w:tcPr>
          <w:p w14:paraId="346C5410" w14:textId="15BF5B0E"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3835777B"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9968E2">
              <w:rPr>
                <w:rFonts w:ascii="Arial" w:hAnsi="Arial" w:cs="Arial"/>
                <w:color w:val="000000" w:themeColor="text1"/>
                <w:sz w:val="20"/>
                <w:szCs w:val="20"/>
              </w:rPr>
              <w:t>11-17</w:t>
            </w:r>
          </w:p>
        </w:tc>
      </w:tr>
      <w:tr w:rsidR="00383F0B" w:rsidRPr="006C6662" w14:paraId="37D0261B" w14:textId="77777777" w:rsidTr="003875F2">
        <w:trPr>
          <w:trHeight w:val="191"/>
        </w:trPr>
        <w:tc>
          <w:tcPr>
            <w:tcW w:w="988" w:type="dxa"/>
          </w:tcPr>
          <w:p w14:paraId="71238D3F" w14:textId="078B6E06"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095" w:type="dxa"/>
            <w:vAlign w:val="center"/>
          </w:tcPr>
          <w:p w14:paraId="7BEE9615" w14:textId="77777777"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gridSpan w:val="2"/>
            <w:vAlign w:val="center"/>
          </w:tcPr>
          <w:p w14:paraId="0B009FA4" w14:textId="6914ECB8"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6A4E1F15"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9968E2">
              <w:rPr>
                <w:rFonts w:ascii="Arial" w:hAnsi="Arial" w:cs="Arial"/>
                <w:color w:val="000000" w:themeColor="text1"/>
                <w:sz w:val="20"/>
                <w:szCs w:val="20"/>
              </w:rPr>
              <w:t>11-20</w:t>
            </w:r>
          </w:p>
        </w:tc>
      </w:tr>
      <w:tr w:rsidR="00383F0B" w:rsidRPr="006C6662" w14:paraId="0AB34558" w14:textId="77777777" w:rsidTr="003875F2">
        <w:trPr>
          <w:trHeight w:val="191"/>
        </w:trPr>
        <w:tc>
          <w:tcPr>
            <w:tcW w:w="988" w:type="dxa"/>
          </w:tcPr>
          <w:p w14:paraId="4752B54C" w14:textId="64089FDB"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095" w:type="dxa"/>
            <w:vAlign w:val="center"/>
          </w:tcPr>
          <w:p w14:paraId="4B01F622" w14:textId="77777777"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gridSpan w:val="2"/>
            <w:vAlign w:val="center"/>
          </w:tcPr>
          <w:p w14:paraId="254C41CE" w14:textId="62CA375E"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3C6BD34E"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9968E2">
              <w:rPr>
                <w:rFonts w:ascii="Arial" w:hAnsi="Arial" w:cs="Arial"/>
                <w:color w:val="000000" w:themeColor="text1"/>
                <w:sz w:val="20"/>
                <w:szCs w:val="20"/>
              </w:rPr>
              <w:t>11-25</w:t>
            </w:r>
          </w:p>
        </w:tc>
      </w:tr>
      <w:tr w:rsidR="00383F0B" w:rsidRPr="006C6662" w14:paraId="22510690" w14:textId="77777777" w:rsidTr="003875F2">
        <w:trPr>
          <w:trHeight w:val="191"/>
        </w:trPr>
        <w:tc>
          <w:tcPr>
            <w:tcW w:w="988" w:type="dxa"/>
          </w:tcPr>
          <w:p w14:paraId="1A77EDB4" w14:textId="311864A0"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095" w:type="dxa"/>
            <w:vAlign w:val="center"/>
          </w:tcPr>
          <w:p w14:paraId="05E6D6BB" w14:textId="7B98C8F4"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gridSpan w:val="2"/>
            <w:vAlign w:val="center"/>
          </w:tcPr>
          <w:p w14:paraId="03C86A3A" w14:textId="02BAF9E7"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Final Tenders</w:t>
            </w:r>
          </w:p>
        </w:tc>
        <w:tc>
          <w:tcPr>
            <w:tcW w:w="2802" w:type="dxa"/>
            <w:vAlign w:val="center"/>
          </w:tcPr>
          <w:p w14:paraId="3A9FDF94" w14:textId="02EB51C1"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EB53D3">
              <w:rPr>
                <w:rFonts w:ascii="Arial" w:hAnsi="Arial" w:cs="Arial"/>
                <w:color w:val="000000" w:themeColor="text1"/>
                <w:sz w:val="20"/>
                <w:szCs w:val="20"/>
              </w:rPr>
              <w:t>11-28</w:t>
            </w:r>
          </w:p>
        </w:tc>
      </w:tr>
      <w:tr w:rsidR="00383F0B" w:rsidRPr="006C6662" w14:paraId="70F47D8D" w14:textId="77777777" w:rsidTr="003875F2">
        <w:trPr>
          <w:trHeight w:val="191"/>
        </w:trPr>
        <w:tc>
          <w:tcPr>
            <w:tcW w:w="988" w:type="dxa"/>
          </w:tcPr>
          <w:p w14:paraId="197574F7" w14:textId="186C0594"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095" w:type="dxa"/>
            <w:vAlign w:val="center"/>
          </w:tcPr>
          <w:p w14:paraId="4A14F97A" w14:textId="77777777"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536" w:type="dxa"/>
            <w:gridSpan w:val="2"/>
            <w:vAlign w:val="center"/>
          </w:tcPr>
          <w:p w14:paraId="21B39DAE" w14:textId="5A11C3D8"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Final Tenders</w:t>
            </w:r>
          </w:p>
        </w:tc>
        <w:tc>
          <w:tcPr>
            <w:tcW w:w="2802" w:type="dxa"/>
            <w:vAlign w:val="center"/>
          </w:tcPr>
          <w:p w14:paraId="02B4E652" w14:textId="5B91779F"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EB53D3">
              <w:rPr>
                <w:rFonts w:ascii="Arial" w:hAnsi="Arial" w:cs="Arial"/>
                <w:color w:val="000000" w:themeColor="text1"/>
                <w:sz w:val="20"/>
                <w:szCs w:val="20"/>
              </w:rPr>
              <w:t>12-12</w:t>
            </w:r>
          </w:p>
        </w:tc>
      </w:tr>
      <w:tr w:rsidR="00383F0B" w:rsidRPr="006C6662" w14:paraId="13F27718" w14:textId="77777777" w:rsidTr="003875F2">
        <w:trPr>
          <w:trHeight w:val="191"/>
        </w:trPr>
        <w:tc>
          <w:tcPr>
            <w:tcW w:w="988" w:type="dxa"/>
          </w:tcPr>
          <w:p w14:paraId="6E81790B" w14:textId="4D4C7350"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095" w:type="dxa"/>
            <w:vAlign w:val="center"/>
          </w:tcPr>
          <w:p w14:paraId="780D7E46" w14:textId="77777777"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gridSpan w:val="2"/>
            <w:vAlign w:val="center"/>
          </w:tcPr>
          <w:p w14:paraId="38B23732" w14:textId="769326C2"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1A0E4266"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EB53D3">
              <w:rPr>
                <w:rFonts w:ascii="Arial" w:hAnsi="Arial" w:cs="Arial"/>
                <w:color w:val="000000" w:themeColor="text1"/>
                <w:sz w:val="20"/>
                <w:szCs w:val="20"/>
              </w:rPr>
              <w:t>01-12</w:t>
            </w:r>
          </w:p>
        </w:tc>
      </w:tr>
      <w:tr w:rsidR="00383F0B" w:rsidRPr="006C6662" w14:paraId="1559569E" w14:textId="77777777" w:rsidTr="003875F2">
        <w:trPr>
          <w:trHeight w:val="191"/>
        </w:trPr>
        <w:tc>
          <w:tcPr>
            <w:tcW w:w="988" w:type="dxa"/>
          </w:tcPr>
          <w:p w14:paraId="57CF85FF" w14:textId="13A6FB6C"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095" w:type="dxa"/>
            <w:vAlign w:val="center"/>
          </w:tcPr>
          <w:p w14:paraId="4F545CE8" w14:textId="5FA5F6BA" w:rsidR="00383F0B" w:rsidRPr="006C6662" w:rsidRDefault="00383F0B" w:rsidP="00383F0B">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gridSpan w:val="2"/>
            <w:vAlign w:val="center"/>
          </w:tcPr>
          <w:p w14:paraId="727CFEE1" w14:textId="0642E9E6" w:rsidR="00383F0B" w:rsidRPr="006C6662" w:rsidRDefault="00383F0B" w:rsidP="00383F0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17971F12" w:rsidR="00383F0B" w:rsidRPr="00383F0B" w:rsidRDefault="00383F0B" w:rsidP="00383F0B">
            <w:pPr>
              <w:rPr>
                <w:rFonts w:ascii="Arial" w:hAnsi="Arial" w:cs="Arial"/>
                <w:color w:val="000000" w:themeColor="text1"/>
                <w:sz w:val="20"/>
                <w:szCs w:val="20"/>
              </w:rPr>
            </w:pPr>
            <w:r w:rsidRPr="00383F0B">
              <w:rPr>
                <w:rFonts w:ascii="Arial" w:hAnsi="Arial" w:cs="Arial"/>
                <w:color w:val="000000" w:themeColor="text1"/>
                <w:sz w:val="20"/>
                <w:szCs w:val="20"/>
              </w:rPr>
              <w:t>2025-</w:t>
            </w:r>
            <w:r w:rsidR="00EB53D3">
              <w:rPr>
                <w:rFonts w:ascii="Arial" w:hAnsi="Arial" w:cs="Arial"/>
                <w:color w:val="000000" w:themeColor="text1"/>
                <w:sz w:val="20"/>
                <w:szCs w:val="20"/>
              </w:rPr>
              <w:t>01-28</w:t>
            </w:r>
          </w:p>
        </w:tc>
      </w:tr>
    </w:tbl>
    <w:p w14:paraId="47DA1C67" w14:textId="77777777" w:rsidR="0078773B" w:rsidRPr="006C6662"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rsidP="00567288">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0808117D" w:rsidR="0078773B" w:rsidRPr="006C6662" w:rsidRDefault="0078773B" w:rsidP="0032332E">
            <w:pPr>
              <w:spacing w:before="120" w:after="120"/>
              <w:jc w:val="center"/>
              <w:rPr>
                <w:rFonts w:ascii="Arial" w:hAnsi="Arial" w:cs="Arial"/>
                <w:sz w:val="20"/>
                <w:szCs w:val="20"/>
              </w:rPr>
            </w:pPr>
            <w:bookmarkStart w:id="50" w:name="_Toc184813407"/>
            <w:bookmarkStart w:id="51" w:name="_Toc199834903"/>
            <w:r w:rsidRPr="00E03A34">
              <w:rPr>
                <w:rStyle w:val="Antrat1Diagrama"/>
              </w:rPr>
              <w:t>PRIEDAI</w:t>
            </w:r>
            <w:bookmarkEnd w:id="50"/>
            <w:bookmarkEnd w:id="51"/>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rsidP="00567288">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2" w:name="_Ref274738013"/>
            <w:bookmarkStart w:id="53" w:name="_Ref316455210"/>
            <w:r w:rsidRPr="006C6662">
              <w:rPr>
                <w:rFonts w:ascii="Arial" w:hAnsi="Arial" w:cs="Arial"/>
                <w:color w:val="000000" w:themeColor="text1"/>
                <w:sz w:val="20"/>
                <w:szCs w:val="20"/>
                <w:lang w:val="en-GB"/>
              </w:rPr>
              <w:t xml:space="preserve">Annex 1 – Application form. </w:t>
            </w:r>
            <w:bookmarkEnd w:id="52"/>
            <w:bookmarkEnd w:id="53"/>
          </w:p>
        </w:tc>
      </w:tr>
      <w:tr w:rsidR="0078773B" w:rsidRPr="006C6662" w14:paraId="0DB6CEB9" w14:textId="77777777" w:rsidTr="00863856">
        <w:tc>
          <w:tcPr>
            <w:tcW w:w="7083" w:type="dxa"/>
            <w:gridSpan w:val="2"/>
          </w:tcPr>
          <w:p w14:paraId="12DA7831"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F86934" w:rsidRPr="00F86934" w14:paraId="697DAB88" w14:textId="77777777" w:rsidTr="00863856">
        <w:tc>
          <w:tcPr>
            <w:tcW w:w="7083" w:type="dxa"/>
            <w:gridSpan w:val="2"/>
          </w:tcPr>
          <w:p w14:paraId="39254D79" w14:textId="556280AF" w:rsidR="0078773B" w:rsidRPr="00F86934" w:rsidRDefault="0078773B" w:rsidP="00567288">
            <w:pPr>
              <w:tabs>
                <w:tab w:val="left" w:pos="567"/>
              </w:tabs>
              <w:jc w:val="both"/>
              <w:rPr>
                <w:rFonts w:ascii="Arial" w:hAnsi="Arial" w:cs="Arial"/>
                <w:color w:val="000000" w:themeColor="text1"/>
                <w:sz w:val="20"/>
                <w:szCs w:val="20"/>
              </w:rPr>
            </w:pPr>
            <w:r w:rsidRPr="00F86934">
              <w:rPr>
                <w:rFonts w:ascii="Arial" w:hAnsi="Arial" w:cs="Arial"/>
                <w:color w:val="000000" w:themeColor="text1"/>
                <w:sz w:val="20"/>
                <w:szCs w:val="20"/>
              </w:rPr>
              <w:t>3 priedas – EBVPD forma</w:t>
            </w:r>
            <w:r w:rsidR="00F86934" w:rsidRPr="00F86934">
              <w:rPr>
                <w:rFonts w:ascii="Arial" w:hAnsi="Arial" w:cs="Arial"/>
                <w:color w:val="000000" w:themeColor="text1"/>
                <w:sz w:val="20"/>
                <w:szCs w:val="20"/>
              </w:rPr>
              <w:t>.</w:t>
            </w:r>
          </w:p>
        </w:tc>
        <w:tc>
          <w:tcPr>
            <w:tcW w:w="7338" w:type="dxa"/>
          </w:tcPr>
          <w:p w14:paraId="6719F29F" w14:textId="197F644A" w:rsidR="0078773B" w:rsidRPr="00F86934" w:rsidRDefault="00836FFC" w:rsidP="00836FFC">
            <w:pPr>
              <w:tabs>
                <w:tab w:val="left" w:pos="567"/>
              </w:tabs>
              <w:jc w:val="both"/>
              <w:rPr>
                <w:rFonts w:ascii="Arial" w:hAnsi="Arial" w:cs="Arial"/>
                <w:color w:val="000000" w:themeColor="text1"/>
                <w:sz w:val="20"/>
                <w:szCs w:val="20"/>
                <w:lang w:val="en-GB"/>
              </w:rPr>
            </w:pPr>
            <w:r w:rsidRPr="00F86934">
              <w:rPr>
                <w:rFonts w:ascii="Arial" w:hAnsi="Arial" w:cs="Arial"/>
                <w:color w:val="000000" w:themeColor="text1"/>
                <w:sz w:val="20"/>
                <w:szCs w:val="20"/>
                <w:lang w:val="en-GB"/>
              </w:rPr>
              <w:t>Annex 3 – ESPD form</w:t>
            </w:r>
            <w:r w:rsidR="00F86934" w:rsidRPr="00F86934">
              <w:rPr>
                <w:rFonts w:ascii="Arial" w:hAnsi="Arial" w:cs="Arial"/>
                <w:color w:val="000000" w:themeColor="text1"/>
                <w:sz w:val="20"/>
                <w:szCs w:val="20"/>
                <w:lang w:val="en-GB"/>
              </w:rPr>
              <w:t>.</w:t>
            </w:r>
          </w:p>
        </w:tc>
      </w:tr>
      <w:tr w:rsidR="0078773B" w:rsidRPr="006C6662" w14:paraId="1D4AD78C" w14:textId="77777777" w:rsidTr="00863856">
        <w:tc>
          <w:tcPr>
            <w:tcW w:w="7083" w:type="dxa"/>
            <w:gridSpan w:val="2"/>
          </w:tcPr>
          <w:p w14:paraId="152A5E38" w14:textId="77777777" w:rsidR="0078773B" w:rsidRPr="006C6662" w:rsidRDefault="0078773B" w:rsidP="00567288">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78773B" w:rsidRPr="006C6662" w14:paraId="05F54156" w14:textId="77777777" w:rsidTr="00863856">
        <w:tc>
          <w:tcPr>
            <w:tcW w:w="7083" w:type="dxa"/>
            <w:gridSpan w:val="2"/>
          </w:tcPr>
          <w:p w14:paraId="384FD096" w14:textId="2985F63B"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6 priedas </w:t>
            </w:r>
            <w:r w:rsidR="00F97BFE" w:rsidRPr="006C6662">
              <w:rPr>
                <w:rFonts w:ascii="Arial" w:hAnsi="Arial" w:cs="Arial"/>
                <w:sz w:val="20"/>
                <w:szCs w:val="20"/>
              </w:rPr>
              <w:t xml:space="preserve">– </w:t>
            </w:r>
            <w:r w:rsidRPr="006C6662">
              <w:rPr>
                <w:rFonts w:ascii="Arial" w:hAnsi="Arial" w:cs="Arial"/>
                <w:sz w:val="20"/>
                <w:szCs w:val="20"/>
              </w:rPr>
              <w:t xml:space="preserve"> Informacija apie Subtiekėjus.</w:t>
            </w:r>
          </w:p>
        </w:tc>
        <w:tc>
          <w:tcPr>
            <w:tcW w:w="7338" w:type="dxa"/>
          </w:tcPr>
          <w:p w14:paraId="6901D27F" w14:textId="34D7046E" w:rsidR="0078773B" w:rsidRPr="006C6662" w:rsidRDefault="00836FFC" w:rsidP="00836FFC">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 xml:space="preserve">Annex 6 – Information about the </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ub-suppliers.</w:t>
            </w:r>
          </w:p>
        </w:tc>
      </w:tr>
      <w:tr w:rsidR="00421644" w:rsidRPr="00421644" w14:paraId="2155B146" w14:textId="77777777" w:rsidTr="00863856">
        <w:tc>
          <w:tcPr>
            <w:tcW w:w="7083" w:type="dxa"/>
            <w:gridSpan w:val="2"/>
          </w:tcPr>
          <w:p w14:paraId="2CD822A3" w14:textId="4900DB84" w:rsidR="00093FB5" w:rsidRPr="00421644" w:rsidRDefault="00421644" w:rsidP="00093FB5">
            <w:pPr>
              <w:pStyle w:val="Sraopastraipa"/>
              <w:spacing w:after="60"/>
              <w:ind w:left="0"/>
              <w:jc w:val="both"/>
              <w:rPr>
                <w:rFonts w:ascii="Arial" w:hAnsi="Arial" w:cs="Arial"/>
                <w:color w:val="000000" w:themeColor="text1"/>
                <w:sz w:val="20"/>
                <w:szCs w:val="20"/>
              </w:rPr>
            </w:pPr>
            <w:r w:rsidRPr="00421644">
              <w:rPr>
                <w:rFonts w:ascii="Arial" w:hAnsi="Arial" w:cs="Arial"/>
                <w:color w:val="000000" w:themeColor="text1"/>
                <w:sz w:val="20"/>
                <w:szCs w:val="20"/>
              </w:rPr>
              <w:t>7</w:t>
            </w:r>
            <w:r w:rsidR="00093FB5" w:rsidRPr="00421644">
              <w:rPr>
                <w:rFonts w:ascii="Arial" w:hAnsi="Arial" w:cs="Arial"/>
                <w:color w:val="000000" w:themeColor="text1"/>
                <w:sz w:val="20"/>
                <w:szCs w:val="20"/>
              </w:rPr>
              <w:t xml:space="preserve"> priedas </w:t>
            </w:r>
            <w:r w:rsidR="00F97BFE" w:rsidRPr="00421644">
              <w:rPr>
                <w:rFonts w:ascii="Arial" w:hAnsi="Arial" w:cs="Arial"/>
                <w:color w:val="000000" w:themeColor="text1"/>
                <w:sz w:val="20"/>
                <w:szCs w:val="20"/>
              </w:rPr>
              <w:t xml:space="preserve">– </w:t>
            </w:r>
            <w:r w:rsidR="00093FB5" w:rsidRPr="00421644">
              <w:rPr>
                <w:rFonts w:ascii="Arial" w:hAnsi="Arial" w:cs="Arial"/>
                <w:color w:val="000000" w:themeColor="text1"/>
                <w:sz w:val="20"/>
                <w:szCs w:val="20"/>
              </w:rPr>
              <w:t xml:space="preserve"> Konfidenciali informacija (bus prašoma pateikti tik galimo laimėtojo/laimėtojo).</w:t>
            </w:r>
          </w:p>
        </w:tc>
        <w:tc>
          <w:tcPr>
            <w:tcW w:w="7338" w:type="dxa"/>
          </w:tcPr>
          <w:p w14:paraId="7AB58900" w14:textId="5A990254" w:rsidR="00093FB5" w:rsidRPr="00421644" w:rsidRDefault="00093FB5" w:rsidP="00093FB5">
            <w:pPr>
              <w:tabs>
                <w:tab w:val="left" w:pos="567"/>
              </w:tabs>
              <w:jc w:val="both"/>
              <w:rPr>
                <w:rFonts w:ascii="Arial" w:hAnsi="Arial" w:cs="Arial"/>
                <w:color w:val="000000" w:themeColor="text1"/>
                <w:sz w:val="20"/>
                <w:szCs w:val="20"/>
              </w:rPr>
            </w:pPr>
            <w:r w:rsidRPr="00421644">
              <w:rPr>
                <w:rFonts w:ascii="Arial" w:hAnsi="Arial" w:cs="Arial"/>
                <w:color w:val="000000" w:themeColor="text1"/>
                <w:sz w:val="20"/>
                <w:szCs w:val="20"/>
                <w:lang w:val="en-GB"/>
              </w:rPr>
              <w:t xml:space="preserve">Annex </w:t>
            </w:r>
            <w:r w:rsidR="00421644" w:rsidRPr="00421644">
              <w:rPr>
                <w:rFonts w:ascii="Arial" w:hAnsi="Arial" w:cs="Arial"/>
                <w:color w:val="000000" w:themeColor="text1"/>
                <w:sz w:val="20"/>
                <w:szCs w:val="20"/>
                <w:lang w:val="en-GB"/>
              </w:rPr>
              <w:t>7</w:t>
            </w:r>
            <w:r w:rsidR="00F97BFE" w:rsidRPr="00421644">
              <w:rPr>
                <w:rFonts w:ascii="Arial" w:hAnsi="Arial" w:cs="Arial"/>
                <w:color w:val="000000" w:themeColor="text1"/>
                <w:sz w:val="20"/>
                <w:szCs w:val="20"/>
                <w:lang w:val="en-GB"/>
              </w:rPr>
              <w:t xml:space="preserve"> </w:t>
            </w:r>
            <w:r w:rsidRPr="00421644">
              <w:rPr>
                <w:rFonts w:ascii="Arial" w:hAnsi="Arial" w:cs="Arial"/>
                <w:color w:val="000000" w:themeColor="text1"/>
                <w:sz w:val="20"/>
                <w:szCs w:val="20"/>
                <w:lang w:val="en-GB"/>
              </w:rPr>
              <w:t>– Confidential information (only the potential successful Tenderer will be asked to submit).</w:t>
            </w:r>
          </w:p>
        </w:tc>
      </w:tr>
      <w:tr w:rsidR="00093FB5" w:rsidRPr="006C6662" w14:paraId="398E9D25" w14:textId="77777777" w:rsidTr="00863856">
        <w:tc>
          <w:tcPr>
            <w:tcW w:w="7083" w:type="dxa"/>
            <w:gridSpan w:val="2"/>
          </w:tcPr>
          <w:p w14:paraId="552C4D10" w14:textId="1DE94EE5" w:rsidR="00093FB5" w:rsidRPr="006C6662" w:rsidRDefault="00421644" w:rsidP="00093FB5">
            <w:pPr>
              <w:tabs>
                <w:tab w:val="left" w:pos="567"/>
              </w:tabs>
              <w:jc w:val="both"/>
              <w:rPr>
                <w:rFonts w:ascii="Arial" w:hAnsi="Arial" w:cs="Arial"/>
                <w:color w:val="FF0000"/>
                <w:sz w:val="20"/>
                <w:szCs w:val="20"/>
              </w:rPr>
            </w:pPr>
            <w:r>
              <w:rPr>
                <w:rFonts w:ascii="Arial" w:hAnsi="Arial" w:cs="Arial"/>
                <w:sz w:val="20"/>
                <w:szCs w:val="20"/>
              </w:rPr>
              <w:t>8</w:t>
            </w:r>
            <w:r w:rsidR="00B37155" w:rsidRPr="006C6662">
              <w:rPr>
                <w:rFonts w:ascii="Arial" w:hAnsi="Arial" w:cs="Arial"/>
                <w:sz w:val="20"/>
                <w:szCs w:val="20"/>
              </w:rPr>
              <w:t xml:space="preserve"> </w:t>
            </w:r>
            <w:r w:rsidR="00093FB5" w:rsidRPr="006C6662">
              <w:rPr>
                <w:rFonts w:ascii="Arial" w:hAnsi="Arial" w:cs="Arial"/>
                <w:sz w:val="20"/>
                <w:szCs w:val="20"/>
              </w:rPr>
              <w:t xml:space="preserve">priedas </w:t>
            </w:r>
            <w:r w:rsidR="00197DDA" w:rsidRPr="006C6662">
              <w:rPr>
                <w:rFonts w:ascii="Arial" w:hAnsi="Arial" w:cs="Arial"/>
                <w:sz w:val="20"/>
                <w:szCs w:val="20"/>
              </w:rPr>
              <w:t xml:space="preserve">– </w:t>
            </w:r>
            <w:r w:rsidR="00093FB5" w:rsidRPr="006C6662">
              <w:rPr>
                <w:rFonts w:ascii="Arial" w:hAnsi="Arial" w:cs="Arial"/>
                <w:sz w:val="20"/>
                <w:szCs w:val="20"/>
              </w:rPr>
              <w:t xml:space="preserve"> Ekonomiškai naudingiausio Pasiūlymo vertinimo metodika</w:t>
            </w:r>
            <w:r>
              <w:rPr>
                <w:rFonts w:ascii="Arial" w:hAnsi="Arial" w:cs="Arial"/>
                <w:sz w:val="20"/>
                <w:szCs w:val="20"/>
              </w:rPr>
              <w:t>.</w:t>
            </w:r>
          </w:p>
        </w:tc>
        <w:tc>
          <w:tcPr>
            <w:tcW w:w="7338" w:type="dxa"/>
          </w:tcPr>
          <w:p w14:paraId="1F95313C" w14:textId="5D2BE033" w:rsidR="00093FB5" w:rsidRPr="006C6662" w:rsidRDefault="00093FB5" w:rsidP="00093FB5">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w:t>
            </w:r>
            <w:r w:rsidR="00421644">
              <w:rPr>
                <w:rFonts w:ascii="Arial" w:hAnsi="Arial" w:cs="Arial"/>
                <w:color w:val="000000" w:themeColor="text1"/>
                <w:sz w:val="20"/>
                <w:szCs w:val="20"/>
                <w:lang w:val="en-GB"/>
              </w:rPr>
              <w:t>8</w:t>
            </w:r>
            <w:r w:rsidR="00F97BFE" w:rsidRPr="006C6662">
              <w:rPr>
                <w:rFonts w:ascii="Arial" w:hAnsi="Arial" w:cs="Arial"/>
                <w:color w:val="000000" w:themeColor="text1"/>
                <w:sz w:val="20"/>
                <w:szCs w:val="20"/>
                <w:lang w:val="en-GB"/>
              </w:rPr>
              <w:t xml:space="preserve"> </w:t>
            </w:r>
            <w:r w:rsidR="00197DDA" w:rsidRPr="006C6662">
              <w:rPr>
                <w:rFonts w:ascii="Arial" w:hAnsi="Arial" w:cs="Arial"/>
                <w:sz w:val="20"/>
                <w:szCs w:val="20"/>
              </w:rPr>
              <w:t xml:space="preserve">– </w:t>
            </w:r>
            <w:r w:rsidRPr="006C6662">
              <w:rPr>
                <w:rFonts w:ascii="Arial" w:hAnsi="Arial" w:cs="Arial"/>
                <w:color w:val="000000" w:themeColor="text1"/>
                <w:sz w:val="20"/>
                <w:szCs w:val="20"/>
                <w:lang w:val="en-GB"/>
              </w:rPr>
              <w:t>Methodology for evaluating the most economically advantageous tender</w:t>
            </w:r>
            <w:r w:rsidR="00421644">
              <w:rPr>
                <w:rFonts w:ascii="Arial" w:hAnsi="Arial" w:cs="Arial"/>
                <w:color w:val="000000" w:themeColor="text1"/>
                <w:sz w:val="20"/>
                <w:szCs w:val="20"/>
                <w:lang w:val="en-GB"/>
              </w:rPr>
              <w:t>.</w:t>
            </w:r>
          </w:p>
        </w:tc>
      </w:tr>
      <w:tr w:rsidR="00421644" w:rsidRPr="00421644" w14:paraId="731F7681" w14:textId="77777777" w:rsidTr="00863856">
        <w:tc>
          <w:tcPr>
            <w:tcW w:w="7083" w:type="dxa"/>
            <w:gridSpan w:val="2"/>
          </w:tcPr>
          <w:p w14:paraId="2F2F5FD2" w14:textId="0CBE11D5" w:rsidR="00093FB5" w:rsidRPr="00421644" w:rsidRDefault="00421644" w:rsidP="00093FB5">
            <w:pPr>
              <w:tabs>
                <w:tab w:val="left" w:pos="567"/>
              </w:tabs>
              <w:jc w:val="both"/>
              <w:rPr>
                <w:rFonts w:ascii="Arial" w:hAnsi="Arial" w:cs="Arial"/>
                <w:color w:val="000000" w:themeColor="text1"/>
                <w:sz w:val="20"/>
                <w:szCs w:val="20"/>
              </w:rPr>
            </w:pPr>
            <w:r w:rsidRPr="00421644">
              <w:rPr>
                <w:rFonts w:ascii="Arial" w:hAnsi="Arial" w:cs="Arial"/>
                <w:color w:val="000000" w:themeColor="text1"/>
                <w:sz w:val="20"/>
                <w:szCs w:val="20"/>
              </w:rPr>
              <w:t>9</w:t>
            </w:r>
            <w:r w:rsidR="00093FB5" w:rsidRPr="00421644">
              <w:rPr>
                <w:rFonts w:ascii="Arial" w:hAnsi="Arial" w:cs="Arial"/>
                <w:color w:val="000000" w:themeColor="text1"/>
                <w:sz w:val="20"/>
                <w:szCs w:val="20"/>
              </w:rPr>
              <w:t xml:space="preserve"> priedas </w:t>
            </w:r>
            <w:r w:rsidR="00197DDA" w:rsidRPr="00421644">
              <w:rPr>
                <w:rFonts w:ascii="Arial" w:hAnsi="Arial" w:cs="Arial"/>
                <w:color w:val="000000" w:themeColor="text1"/>
                <w:sz w:val="20"/>
                <w:szCs w:val="20"/>
              </w:rPr>
              <w:t xml:space="preserve">– </w:t>
            </w:r>
            <w:r w:rsidR="00093FB5" w:rsidRPr="00421644">
              <w:rPr>
                <w:rFonts w:ascii="Arial" w:hAnsi="Arial" w:cs="Arial"/>
                <w:color w:val="000000" w:themeColor="text1"/>
                <w:sz w:val="20"/>
                <w:szCs w:val="20"/>
              </w:rPr>
              <w:t xml:space="preserve"> Konfidencialumo įsipareigojimas.</w:t>
            </w:r>
          </w:p>
        </w:tc>
        <w:tc>
          <w:tcPr>
            <w:tcW w:w="7338" w:type="dxa"/>
          </w:tcPr>
          <w:p w14:paraId="477BCACA" w14:textId="3A92305F" w:rsidR="00093FB5" w:rsidRPr="00421644" w:rsidRDefault="00093FB5" w:rsidP="00093FB5">
            <w:pPr>
              <w:tabs>
                <w:tab w:val="left" w:pos="567"/>
              </w:tabs>
              <w:jc w:val="both"/>
              <w:rPr>
                <w:rFonts w:ascii="Arial" w:hAnsi="Arial" w:cs="Arial"/>
                <w:color w:val="000000" w:themeColor="text1"/>
                <w:sz w:val="20"/>
                <w:szCs w:val="20"/>
                <w:lang w:val="en-GB"/>
              </w:rPr>
            </w:pPr>
            <w:r w:rsidRPr="00421644">
              <w:rPr>
                <w:rFonts w:ascii="Arial" w:hAnsi="Arial" w:cs="Arial"/>
                <w:color w:val="000000" w:themeColor="text1"/>
                <w:sz w:val="20"/>
                <w:szCs w:val="20"/>
                <w:lang w:val="en-GB"/>
              </w:rPr>
              <w:t xml:space="preserve">Annex </w:t>
            </w:r>
            <w:r w:rsidR="00421644" w:rsidRPr="00421644">
              <w:rPr>
                <w:rFonts w:ascii="Arial" w:hAnsi="Arial" w:cs="Arial"/>
                <w:color w:val="000000" w:themeColor="text1"/>
                <w:sz w:val="20"/>
                <w:szCs w:val="20"/>
                <w:lang w:val="en-GB"/>
              </w:rPr>
              <w:t>9</w:t>
            </w:r>
            <w:r w:rsidR="00F97BFE" w:rsidRPr="00421644">
              <w:rPr>
                <w:rFonts w:ascii="Arial" w:hAnsi="Arial" w:cs="Arial"/>
                <w:color w:val="000000" w:themeColor="text1"/>
                <w:sz w:val="20"/>
                <w:szCs w:val="20"/>
                <w:lang w:val="en-GB"/>
              </w:rPr>
              <w:t xml:space="preserve"> </w:t>
            </w:r>
            <w:r w:rsidRPr="00421644">
              <w:rPr>
                <w:rFonts w:ascii="Arial" w:hAnsi="Arial" w:cs="Arial"/>
                <w:color w:val="000000" w:themeColor="text1"/>
                <w:sz w:val="20"/>
                <w:szCs w:val="20"/>
                <w:lang w:val="en-GB"/>
              </w:rPr>
              <w:t>– Commitment of Confidentiality.</w:t>
            </w:r>
          </w:p>
        </w:tc>
      </w:tr>
    </w:tbl>
    <w:p w14:paraId="2018D95C" w14:textId="546E54E2" w:rsidR="0078773B" w:rsidRDefault="0078773B" w:rsidP="0078773B">
      <w:pPr>
        <w:rPr>
          <w:rFonts w:ascii="Arial" w:hAnsi="Arial" w:cs="Arial"/>
          <w:sz w:val="20"/>
          <w:szCs w:val="20"/>
        </w:rPr>
      </w:pPr>
    </w:p>
    <w:p w14:paraId="27BB3EDD" w14:textId="0C7462D9" w:rsidR="00B51B6D" w:rsidRDefault="00B51B6D" w:rsidP="0078773B">
      <w:pPr>
        <w:rPr>
          <w:rFonts w:ascii="Arial" w:hAnsi="Arial" w:cs="Arial"/>
          <w:sz w:val="20"/>
          <w:szCs w:val="20"/>
        </w:rPr>
      </w:pPr>
    </w:p>
    <w:p w14:paraId="6800DF1E" w14:textId="14E050BD" w:rsidR="00B51B6D" w:rsidRDefault="00B51B6D" w:rsidP="0078773B">
      <w:pPr>
        <w:rPr>
          <w:rFonts w:ascii="Arial" w:hAnsi="Arial" w:cs="Arial"/>
          <w:sz w:val="20"/>
          <w:szCs w:val="20"/>
        </w:rPr>
      </w:pPr>
    </w:p>
    <w:p w14:paraId="7C862F9C" w14:textId="77777777" w:rsidR="00B51B6D" w:rsidRPr="006C6662" w:rsidRDefault="00B51B6D" w:rsidP="0078773B">
      <w:pPr>
        <w:rPr>
          <w:rFonts w:ascii="Arial" w:hAnsi="Arial" w:cs="Arial"/>
          <w:sz w:val="20"/>
          <w:szCs w:val="20"/>
        </w:rPr>
      </w:pPr>
    </w:p>
    <w:p w14:paraId="334BB946" w14:textId="01697178" w:rsidR="000F120B" w:rsidRPr="00A213AB" w:rsidRDefault="0078773B" w:rsidP="000F120B">
      <w:pPr>
        <w:tabs>
          <w:tab w:val="left" w:pos="284"/>
        </w:tabs>
        <w:spacing w:before="60" w:after="60"/>
        <w:ind w:right="22"/>
        <w:rPr>
          <w:rFonts w:ascii="Arial" w:hAnsi="Arial" w:cs="Arial"/>
        </w:rPr>
      </w:pPr>
      <w:r w:rsidRPr="00A213AB">
        <w:rPr>
          <w:rFonts w:ascii="Arial" w:hAnsi="Arial" w:cs="Arial"/>
          <w:sz w:val="20"/>
          <w:szCs w:val="20"/>
        </w:rPr>
        <w:t>Rengė</w:t>
      </w:r>
      <w:r w:rsidR="009F2602" w:rsidRPr="00A213AB">
        <w:rPr>
          <w:rFonts w:ascii="Arial" w:hAnsi="Arial" w:cs="Arial"/>
          <w:sz w:val="20"/>
          <w:szCs w:val="20"/>
        </w:rPr>
        <w:t xml:space="preserve"> </w:t>
      </w:r>
      <w:r w:rsidRPr="00A213AB">
        <w:rPr>
          <w:rFonts w:ascii="Arial" w:hAnsi="Arial" w:cs="Arial"/>
          <w:sz w:val="20"/>
          <w:szCs w:val="20"/>
        </w:rPr>
        <w:t>/</w:t>
      </w:r>
      <w:r w:rsidR="009F2602" w:rsidRPr="00A213AB">
        <w:rPr>
          <w:rFonts w:ascii="Arial" w:hAnsi="Arial" w:cs="Arial"/>
          <w:sz w:val="20"/>
          <w:szCs w:val="20"/>
        </w:rPr>
        <w:t xml:space="preserve"> </w:t>
      </w:r>
      <w:r w:rsidRPr="00A213AB">
        <w:rPr>
          <w:rFonts w:ascii="Arial" w:hAnsi="Arial" w:cs="Arial"/>
          <w:sz w:val="20"/>
          <w:szCs w:val="20"/>
          <w:lang w:val="en-US"/>
        </w:rPr>
        <w:t xml:space="preserve">Prepared </w:t>
      </w:r>
      <w:r w:rsidR="007425A7" w:rsidRPr="00A213AB">
        <w:rPr>
          <w:rFonts w:ascii="Arial" w:hAnsi="Arial" w:cs="Arial"/>
          <w:sz w:val="20"/>
          <w:szCs w:val="20"/>
          <w:lang w:val="en-US"/>
        </w:rPr>
        <w:t xml:space="preserve">by: </w:t>
      </w:r>
      <w:r w:rsidR="00A31467">
        <w:rPr>
          <w:rFonts w:ascii="Arial" w:hAnsi="Arial" w:cs="Arial"/>
          <w:sz w:val="20"/>
          <w:szCs w:val="20"/>
          <w:lang w:val="en-US"/>
        </w:rPr>
        <w:t>Jovita Buterlevičiūtė</w:t>
      </w:r>
      <w:r w:rsidR="007425A7" w:rsidRPr="00A213AB">
        <w:rPr>
          <w:rFonts w:ascii="Arial" w:hAnsi="Arial" w:cs="Arial"/>
          <w:sz w:val="20"/>
          <w:szCs w:val="20"/>
          <w:lang w:val="en-US"/>
        </w:rPr>
        <w:t>, tel.: +370</w:t>
      </w:r>
      <w:r w:rsidR="0055789C">
        <w:rPr>
          <w:rFonts w:ascii="Arial" w:hAnsi="Arial" w:cs="Arial"/>
          <w:sz w:val="20"/>
          <w:szCs w:val="20"/>
          <w:lang w:val="en-US"/>
        </w:rPr>
        <w:t> </w:t>
      </w:r>
      <w:r w:rsidR="007425A7" w:rsidRPr="00A213AB">
        <w:rPr>
          <w:rFonts w:ascii="Arial" w:hAnsi="Arial" w:cs="Arial"/>
          <w:sz w:val="20"/>
          <w:szCs w:val="20"/>
          <w:lang w:val="en-US"/>
        </w:rPr>
        <w:t>6</w:t>
      </w:r>
      <w:r w:rsidR="0055789C">
        <w:rPr>
          <w:rFonts w:ascii="Arial" w:hAnsi="Arial" w:cs="Arial"/>
          <w:sz w:val="20"/>
          <w:szCs w:val="20"/>
          <w:lang w:val="en-US"/>
        </w:rPr>
        <w:t>48 41300</w:t>
      </w:r>
      <w:r w:rsidR="007425A7" w:rsidRPr="00A213AB">
        <w:rPr>
          <w:rFonts w:ascii="Arial" w:hAnsi="Arial" w:cs="Arial"/>
          <w:sz w:val="20"/>
          <w:szCs w:val="20"/>
          <w:lang w:val="en-US"/>
        </w:rPr>
        <w:t>, e</w:t>
      </w:r>
      <w:r w:rsidR="00A213AB" w:rsidRPr="00A213AB">
        <w:rPr>
          <w:rFonts w:ascii="Arial" w:hAnsi="Arial" w:cs="Arial"/>
          <w:sz w:val="20"/>
          <w:szCs w:val="20"/>
          <w:lang w:val="en-US"/>
        </w:rPr>
        <w:t>-mail:</w:t>
      </w:r>
      <w:r w:rsidR="0055789C">
        <w:rPr>
          <w:rFonts w:ascii="Arial" w:hAnsi="Arial" w:cs="Arial"/>
          <w:sz w:val="20"/>
          <w:szCs w:val="20"/>
          <w:lang w:val="en-US"/>
        </w:rPr>
        <w:t xml:space="preserve"> jovita.buterleviciute</w:t>
      </w:r>
      <w:r w:rsidR="00A213AB" w:rsidRPr="00A213AB">
        <w:rPr>
          <w:rFonts w:ascii="Arial" w:hAnsi="Arial" w:cs="Arial"/>
          <w:sz w:val="20"/>
          <w:szCs w:val="20"/>
          <w:lang w:val="en-US"/>
        </w:rPr>
        <w:t>@litgrid.eu</w:t>
      </w:r>
    </w:p>
    <w:p w14:paraId="06EDBC3A" w14:textId="7B0F9362" w:rsidR="000F120B" w:rsidRDefault="000F120B" w:rsidP="009408A7">
      <w:pPr>
        <w:tabs>
          <w:tab w:val="left" w:pos="284"/>
        </w:tabs>
        <w:spacing w:before="60" w:after="60"/>
        <w:ind w:right="22"/>
        <w:rPr>
          <w:rFonts w:ascii="Arial" w:hAnsi="Arial" w:cs="Arial"/>
          <w:i/>
          <w:iCs/>
          <w:sz w:val="20"/>
          <w:szCs w:val="20"/>
        </w:rPr>
      </w:pPr>
    </w:p>
    <w:sectPr w:rsidR="000F120B" w:rsidSect="0078217B">
      <w:headerReference w:type="default" r:id="rId20"/>
      <w:footerReference w:type="default" r:id="rId21"/>
      <w:headerReference w:type="first" r:id="rId22"/>
      <w:pgSz w:w="16838" w:h="11906" w:orient="landscape"/>
      <w:pgMar w:top="1701"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E503" w14:textId="77777777" w:rsidR="0083272B" w:rsidRDefault="0083272B" w:rsidP="00D06375">
      <w:pPr>
        <w:spacing w:after="0" w:line="240" w:lineRule="auto"/>
      </w:pPr>
      <w:r>
        <w:separator/>
      </w:r>
    </w:p>
  </w:endnote>
  <w:endnote w:type="continuationSeparator" w:id="0">
    <w:p w14:paraId="475B5E4B" w14:textId="77777777" w:rsidR="0083272B" w:rsidRDefault="0083272B"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Porat"/>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5EB0E" w14:textId="77777777" w:rsidR="0083272B" w:rsidRDefault="0083272B" w:rsidP="00D06375">
      <w:pPr>
        <w:spacing w:after="0" w:line="240" w:lineRule="auto"/>
      </w:pPr>
      <w:r>
        <w:separator/>
      </w:r>
    </w:p>
  </w:footnote>
  <w:footnote w:type="continuationSeparator" w:id="0">
    <w:p w14:paraId="1C6854FE" w14:textId="77777777" w:rsidR="0083272B" w:rsidRDefault="0083272B" w:rsidP="00D06375">
      <w:pPr>
        <w:spacing w:after="0" w:line="240" w:lineRule="auto"/>
      </w:pPr>
      <w:r>
        <w:continuationSeparator/>
      </w:r>
    </w:p>
  </w:footnote>
  <w:footnote w:id="1">
    <w:p w14:paraId="7F728433"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Style w:val="Puslapioinaosnuoroda"/>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674698F4"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ipersaitas"/>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77777777" w:rsidR="00D964D2" w:rsidRPr="00607449" w:rsidRDefault="00D964D2" w:rsidP="00FB0C4F">
      <w:pPr>
        <w:autoSpaceDE w:val="0"/>
        <w:autoSpaceDN w:val="0"/>
        <w:adjustRightInd w:val="0"/>
        <w:spacing w:after="0"/>
        <w:jc w:val="both"/>
        <w:rPr>
          <w:rFonts w:ascii="Arial" w:hAnsi="Arial" w:cs="Arial"/>
          <w:color w:val="000000"/>
          <w:sz w:val="16"/>
          <w:szCs w:val="16"/>
          <w:lang w:val="en-US"/>
        </w:rPr>
      </w:pPr>
      <w:r w:rsidRPr="00607449">
        <w:rPr>
          <w:rStyle w:val="Puslapioinaosnuoroda"/>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The ESPD can be completed online (http://ebvpd.eviesiejipirkimai.lt/espd-web/), by importing the XML file attached to the Procurement Documents (in the CPP IS Procurement Card), or the PDF file (the completed ESPD must be printed, signed, scanned and attached to the Application Documents).</w:t>
      </w:r>
    </w:p>
    <w:p w14:paraId="07267952" w14:textId="44CB24C0" w:rsidR="00D964D2" w:rsidRPr="00607449" w:rsidRDefault="00D964D2"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001718D8"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49296A4C" w14:textId="77777777" w:rsidR="008F1F04" w:rsidRDefault="008F1F04" w:rsidP="0042496D">
      <w:pPr>
        <w:spacing w:after="0" w:line="0" w:lineRule="atLeast"/>
        <w:jc w:val="both"/>
      </w:pPr>
      <w:r>
        <w:rPr>
          <w:rStyle w:val="Puslapioinaosnuoroda"/>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42496D">
      <w:pPr>
        <w:pStyle w:val="Puslapioinaostekstas"/>
      </w:pPr>
      <w:r>
        <w:rPr>
          <w:rStyle w:val="Puslapioinaosnuoroda"/>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7EC1568C" w14:textId="6BD1CC1A"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w:t>
      </w:r>
      <w:r w:rsidR="00811FCE" w:rsidRPr="00811FCE">
        <w:rPr>
          <w:rFonts w:ascii="Arial" w:hAnsi="Arial" w:cs="Arial"/>
          <w:sz w:val="16"/>
          <w:szCs w:val="16"/>
        </w:rPr>
        <w:t>https://www.epsog.lt/uploads/documents/files/Politikos/EPSO-G%20partneri%C5%B3%20etikos%20kodeksas%2008_01_patvirtintas.pdf</w:t>
      </w:r>
    </w:p>
  </w:footnote>
  <w:footnote w:id="6">
    <w:p w14:paraId="5A223D55" w14:textId="77777777"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74F62E48" w14:textId="77777777" w:rsidR="00D71086" w:rsidRPr="00EE2AE4" w:rsidRDefault="00D71086" w:rsidP="00D71086">
      <w:pPr>
        <w:pStyle w:val="Puslapioinaostekstas"/>
        <w:jc w:val="both"/>
        <w:rPr>
          <w:rFonts w:ascii="Arial" w:hAnsi="Arial" w:cs="Arial"/>
          <w:sz w:val="16"/>
          <w:szCs w:val="16"/>
        </w:rPr>
      </w:pPr>
      <w:r w:rsidRPr="00EE2AE4">
        <w:rPr>
          <w:rStyle w:val="Puslapioinaosnuoroda"/>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8">
    <w:p w14:paraId="3850A760" w14:textId="77777777" w:rsidR="00F70695" w:rsidRPr="00344324" w:rsidRDefault="00F70695" w:rsidP="00F70695">
      <w:pPr>
        <w:pStyle w:val="Puslapioinaostekstas"/>
        <w:jc w:val="both"/>
        <w:rPr>
          <w:lang w:val="en-US"/>
        </w:rPr>
      </w:pPr>
      <w:r w:rsidRPr="00EE2AE4">
        <w:rPr>
          <w:rStyle w:val="Puslapioinaosnuoroda"/>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9">
    <w:p w14:paraId="081B1722" w14:textId="77777777" w:rsidR="00E5527C" w:rsidRPr="001A0FB9" w:rsidRDefault="00E5527C" w:rsidP="00E5527C">
      <w:pPr>
        <w:pStyle w:val="Puslapioinaostekstas"/>
        <w:jc w:val="both"/>
        <w:rPr>
          <w:rFonts w:ascii="Arial" w:hAnsi="Arial" w:cs="Arial"/>
          <w:sz w:val="16"/>
          <w:szCs w:val="16"/>
        </w:rPr>
      </w:pPr>
      <w:r w:rsidRPr="001A0FB9">
        <w:rPr>
          <w:rStyle w:val="Puslapioinaosnuoroda"/>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Puslapioinaostekstas"/>
        <w:jc w:val="both"/>
      </w:pPr>
      <w:r w:rsidRPr="001A0FB9">
        <w:rPr>
          <w:rStyle w:val="Puslapioinaosnuoroda"/>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ACC1" w14:textId="28268606" w:rsidR="00D06375" w:rsidRDefault="00D06375">
    <w:pPr>
      <w:pStyle w:val="Antrats"/>
    </w:pPr>
  </w:p>
  <w:p w14:paraId="58D8B413" w14:textId="1F670925" w:rsidR="00D06375" w:rsidRDefault="00D063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5135" w14:textId="5F4DE3C4" w:rsidR="00F528EE" w:rsidRDefault="00820F35">
    <w:pPr>
      <w:pStyle w:val="Antrats"/>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1B2BDB"/>
    <w:multiLevelType w:val="hybridMultilevel"/>
    <w:tmpl w:val="543839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B62177"/>
    <w:multiLevelType w:val="hybridMultilevel"/>
    <w:tmpl w:val="E8049C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1247D"/>
    <w:multiLevelType w:val="hybridMultilevel"/>
    <w:tmpl w:val="D0443D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3"/>
  </w:num>
  <w:num w:numId="3" w16cid:durableId="1501384616">
    <w:abstractNumId w:val="9"/>
  </w:num>
  <w:num w:numId="4" w16cid:durableId="395518385">
    <w:abstractNumId w:val="8"/>
  </w:num>
  <w:num w:numId="5" w16cid:durableId="156961763">
    <w:abstractNumId w:val="6"/>
  </w:num>
  <w:num w:numId="6" w16cid:durableId="1199319544">
    <w:abstractNumId w:val="16"/>
  </w:num>
  <w:num w:numId="7" w16cid:durableId="141584623">
    <w:abstractNumId w:val="1"/>
  </w:num>
  <w:num w:numId="8" w16cid:durableId="631516137">
    <w:abstractNumId w:val="14"/>
  </w:num>
  <w:num w:numId="9" w16cid:durableId="2112044798">
    <w:abstractNumId w:val="15"/>
  </w:num>
  <w:num w:numId="10" w16cid:durableId="1454791330">
    <w:abstractNumId w:val="20"/>
  </w:num>
  <w:num w:numId="11" w16cid:durableId="1291588771">
    <w:abstractNumId w:val="18"/>
  </w:num>
  <w:num w:numId="12" w16cid:durableId="1550845054">
    <w:abstractNumId w:val="19"/>
  </w:num>
  <w:num w:numId="13" w16cid:durableId="1194419415">
    <w:abstractNumId w:val="17"/>
  </w:num>
  <w:num w:numId="14" w16cid:durableId="963921059">
    <w:abstractNumId w:val="13"/>
  </w:num>
  <w:num w:numId="15" w16cid:durableId="1944342464">
    <w:abstractNumId w:val="12"/>
  </w:num>
  <w:num w:numId="16" w16cid:durableId="1213496840">
    <w:abstractNumId w:val="10"/>
  </w:num>
  <w:num w:numId="17" w16cid:durableId="1261572847">
    <w:abstractNumId w:val="5"/>
  </w:num>
  <w:num w:numId="18" w16cid:durableId="1277129668">
    <w:abstractNumId w:val="11"/>
  </w:num>
  <w:num w:numId="19" w16cid:durableId="1317562895">
    <w:abstractNumId w:val="2"/>
  </w:num>
  <w:num w:numId="20" w16cid:durableId="1621956029">
    <w:abstractNumId w:val="7"/>
  </w:num>
  <w:num w:numId="21" w16cid:durableId="58376023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4E32"/>
    <w:rsid w:val="000119EA"/>
    <w:rsid w:val="00012D15"/>
    <w:rsid w:val="00015093"/>
    <w:rsid w:val="0001618A"/>
    <w:rsid w:val="00023D44"/>
    <w:rsid w:val="00024A0C"/>
    <w:rsid w:val="00026C49"/>
    <w:rsid w:val="00031DA7"/>
    <w:rsid w:val="00032768"/>
    <w:rsid w:val="000357EA"/>
    <w:rsid w:val="000437E9"/>
    <w:rsid w:val="00062544"/>
    <w:rsid w:val="0006446C"/>
    <w:rsid w:val="00064A07"/>
    <w:rsid w:val="00065514"/>
    <w:rsid w:val="000720E1"/>
    <w:rsid w:val="000738A2"/>
    <w:rsid w:val="00075CC5"/>
    <w:rsid w:val="000762B5"/>
    <w:rsid w:val="00076C07"/>
    <w:rsid w:val="00081B2A"/>
    <w:rsid w:val="00091415"/>
    <w:rsid w:val="000918E8"/>
    <w:rsid w:val="00093AC6"/>
    <w:rsid w:val="00093FB5"/>
    <w:rsid w:val="000A07DD"/>
    <w:rsid w:val="000A29ED"/>
    <w:rsid w:val="000B2E8C"/>
    <w:rsid w:val="000B331C"/>
    <w:rsid w:val="000B3587"/>
    <w:rsid w:val="000B35C9"/>
    <w:rsid w:val="000B7C07"/>
    <w:rsid w:val="000C12D1"/>
    <w:rsid w:val="000C1BB3"/>
    <w:rsid w:val="000C1CE6"/>
    <w:rsid w:val="000C6F89"/>
    <w:rsid w:val="000D1769"/>
    <w:rsid w:val="000D2C90"/>
    <w:rsid w:val="000D4836"/>
    <w:rsid w:val="000D4991"/>
    <w:rsid w:val="000D4DD1"/>
    <w:rsid w:val="000D55B8"/>
    <w:rsid w:val="000D7DA4"/>
    <w:rsid w:val="000E0054"/>
    <w:rsid w:val="000F120B"/>
    <w:rsid w:val="000F57EE"/>
    <w:rsid w:val="000F6210"/>
    <w:rsid w:val="001048ED"/>
    <w:rsid w:val="00106FCF"/>
    <w:rsid w:val="00107AD8"/>
    <w:rsid w:val="001158A7"/>
    <w:rsid w:val="0011631A"/>
    <w:rsid w:val="00116CD7"/>
    <w:rsid w:val="00122085"/>
    <w:rsid w:val="00123179"/>
    <w:rsid w:val="0012388A"/>
    <w:rsid w:val="00130CB3"/>
    <w:rsid w:val="001400D9"/>
    <w:rsid w:val="00144224"/>
    <w:rsid w:val="001454F1"/>
    <w:rsid w:val="001456E1"/>
    <w:rsid w:val="00150EF3"/>
    <w:rsid w:val="001511BE"/>
    <w:rsid w:val="00154902"/>
    <w:rsid w:val="00155B8E"/>
    <w:rsid w:val="00155CAA"/>
    <w:rsid w:val="00157EDB"/>
    <w:rsid w:val="001616DC"/>
    <w:rsid w:val="00164967"/>
    <w:rsid w:val="00166A1E"/>
    <w:rsid w:val="00166B99"/>
    <w:rsid w:val="001718D8"/>
    <w:rsid w:val="00172823"/>
    <w:rsid w:val="0017416A"/>
    <w:rsid w:val="00174E28"/>
    <w:rsid w:val="00176582"/>
    <w:rsid w:val="00176D7B"/>
    <w:rsid w:val="001820C9"/>
    <w:rsid w:val="00184BED"/>
    <w:rsid w:val="0018554E"/>
    <w:rsid w:val="00185985"/>
    <w:rsid w:val="0019274F"/>
    <w:rsid w:val="00193F4C"/>
    <w:rsid w:val="00197DDA"/>
    <w:rsid w:val="001A0E9D"/>
    <w:rsid w:val="001A0FB9"/>
    <w:rsid w:val="001A1A75"/>
    <w:rsid w:val="001A2804"/>
    <w:rsid w:val="001A7B21"/>
    <w:rsid w:val="001B0D33"/>
    <w:rsid w:val="001B7DBA"/>
    <w:rsid w:val="001C187F"/>
    <w:rsid w:val="001C6281"/>
    <w:rsid w:val="001D2137"/>
    <w:rsid w:val="001D28F4"/>
    <w:rsid w:val="001D2975"/>
    <w:rsid w:val="001D54BC"/>
    <w:rsid w:val="001D7A25"/>
    <w:rsid w:val="001E0511"/>
    <w:rsid w:val="001E12E9"/>
    <w:rsid w:val="001E4357"/>
    <w:rsid w:val="001E4D12"/>
    <w:rsid w:val="001E62BC"/>
    <w:rsid w:val="001F41A6"/>
    <w:rsid w:val="001F6653"/>
    <w:rsid w:val="002027FF"/>
    <w:rsid w:val="00202871"/>
    <w:rsid w:val="002050F1"/>
    <w:rsid w:val="00206D53"/>
    <w:rsid w:val="0021046B"/>
    <w:rsid w:val="00210CF9"/>
    <w:rsid w:val="00211E4A"/>
    <w:rsid w:val="00212F25"/>
    <w:rsid w:val="0021451C"/>
    <w:rsid w:val="00215ABA"/>
    <w:rsid w:val="00216747"/>
    <w:rsid w:val="002208F4"/>
    <w:rsid w:val="00223CD6"/>
    <w:rsid w:val="00224C56"/>
    <w:rsid w:val="002253BE"/>
    <w:rsid w:val="0022697F"/>
    <w:rsid w:val="00233E35"/>
    <w:rsid w:val="00234D40"/>
    <w:rsid w:val="00234DBA"/>
    <w:rsid w:val="002367FA"/>
    <w:rsid w:val="0024043E"/>
    <w:rsid w:val="00242509"/>
    <w:rsid w:val="00242693"/>
    <w:rsid w:val="0024302A"/>
    <w:rsid w:val="002442F8"/>
    <w:rsid w:val="00247DB4"/>
    <w:rsid w:val="0025129B"/>
    <w:rsid w:val="00251511"/>
    <w:rsid w:val="002523BA"/>
    <w:rsid w:val="00252EBF"/>
    <w:rsid w:val="002559DE"/>
    <w:rsid w:val="0025718F"/>
    <w:rsid w:val="002626E5"/>
    <w:rsid w:val="00265D20"/>
    <w:rsid w:val="00283F3F"/>
    <w:rsid w:val="00286654"/>
    <w:rsid w:val="00286923"/>
    <w:rsid w:val="00292301"/>
    <w:rsid w:val="002A0D0E"/>
    <w:rsid w:val="002A13F4"/>
    <w:rsid w:val="002A1BFA"/>
    <w:rsid w:val="002A21C2"/>
    <w:rsid w:val="002A22F5"/>
    <w:rsid w:val="002A2AB3"/>
    <w:rsid w:val="002A3E13"/>
    <w:rsid w:val="002B41A3"/>
    <w:rsid w:val="002B4F06"/>
    <w:rsid w:val="002C0111"/>
    <w:rsid w:val="002C24CC"/>
    <w:rsid w:val="002D1A46"/>
    <w:rsid w:val="002D47AB"/>
    <w:rsid w:val="002E140A"/>
    <w:rsid w:val="002E1D4D"/>
    <w:rsid w:val="002E41BE"/>
    <w:rsid w:val="002E4343"/>
    <w:rsid w:val="002E4785"/>
    <w:rsid w:val="002E6D47"/>
    <w:rsid w:val="002E73F7"/>
    <w:rsid w:val="002F6F46"/>
    <w:rsid w:val="00303165"/>
    <w:rsid w:val="00303C8C"/>
    <w:rsid w:val="0031176F"/>
    <w:rsid w:val="00311850"/>
    <w:rsid w:val="003119B4"/>
    <w:rsid w:val="003126A7"/>
    <w:rsid w:val="003142EE"/>
    <w:rsid w:val="00316122"/>
    <w:rsid w:val="00316603"/>
    <w:rsid w:val="00316A42"/>
    <w:rsid w:val="00322F51"/>
    <w:rsid w:val="0032332E"/>
    <w:rsid w:val="0032383F"/>
    <w:rsid w:val="00325094"/>
    <w:rsid w:val="00326589"/>
    <w:rsid w:val="00334C17"/>
    <w:rsid w:val="0033773C"/>
    <w:rsid w:val="00340C47"/>
    <w:rsid w:val="0034208B"/>
    <w:rsid w:val="00343C4C"/>
    <w:rsid w:val="00344324"/>
    <w:rsid w:val="003467A5"/>
    <w:rsid w:val="00346A4D"/>
    <w:rsid w:val="0035608C"/>
    <w:rsid w:val="003563A0"/>
    <w:rsid w:val="0035798D"/>
    <w:rsid w:val="00357BC9"/>
    <w:rsid w:val="003609E8"/>
    <w:rsid w:val="003624CA"/>
    <w:rsid w:val="00365F2C"/>
    <w:rsid w:val="0036739C"/>
    <w:rsid w:val="0037533D"/>
    <w:rsid w:val="00376E4C"/>
    <w:rsid w:val="003778C7"/>
    <w:rsid w:val="003778F1"/>
    <w:rsid w:val="00380972"/>
    <w:rsid w:val="00383F0B"/>
    <w:rsid w:val="00384015"/>
    <w:rsid w:val="00386736"/>
    <w:rsid w:val="00386CB9"/>
    <w:rsid w:val="003875F2"/>
    <w:rsid w:val="003916CF"/>
    <w:rsid w:val="00392530"/>
    <w:rsid w:val="0039261C"/>
    <w:rsid w:val="00394A01"/>
    <w:rsid w:val="00394E96"/>
    <w:rsid w:val="00396232"/>
    <w:rsid w:val="003A03E7"/>
    <w:rsid w:val="003A246E"/>
    <w:rsid w:val="003A24AC"/>
    <w:rsid w:val="003A617A"/>
    <w:rsid w:val="003A685D"/>
    <w:rsid w:val="003B3DE3"/>
    <w:rsid w:val="003C0641"/>
    <w:rsid w:val="003C08A1"/>
    <w:rsid w:val="003C0E36"/>
    <w:rsid w:val="003C1C83"/>
    <w:rsid w:val="003C3EFA"/>
    <w:rsid w:val="003C3F87"/>
    <w:rsid w:val="003C409A"/>
    <w:rsid w:val="003C5C39"/>
    <w:rsid w:val="003C621D"/>
    <w:rsid w:val="003D0E1C"/>
    <w:rsid w:val="003D1593"/>
    <w:rsid w:val="003D335E"/>
    <w:rsid w:val="003D4B5D"/>
    <w:rsid w:val="003D5FD3"/>
    <w:rsid w:val="003D63C6"/>
    <w:rsid w:val="003E2DEC"/>
    <w:rsid w:val="003E3620"/>
    <w:rsid w:val="003E3958"/>
    <w:rsid w:val="003E3D26"/>
    <w:rsid w:val="003E57FD"/>
    <w:rsid w:val="003E5A34"/>
    <w:rsid w:val="003E6B87"/>
    <w:rsid w:val="003E6D66"/>
    <w:rsid w:val="003F4A5D"/>
    <w:rsid w:val="003F4A73"/>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1644"/>
    <w:rsid w:val="004256EC"/>
    <w:rsid w:val="00430435"/>
    <w:rsid w:val="00430B71"/>
    <w:rsid w:val="00432660"/>
    <w:rsid w:val="00435734"/>
    <w:rsid w:val="00436EC1"/>
    <w:rsid w:val="0043734A"/>
    <w:rsid w:val="00441AA6"/>
    <w:rsid w:val="00441E06"/>
    <w:rsid w:val="004423DA"/>
    <w:rsid w:val="00444F37"/>
    <w:rsid w:val="0044580B"/>
    <w:rsid w:val="00445C18"/>
    <w:rsid w:val="00445DEC"/>
    <w:rsid w:val="00446BF0"/>
    <w:rsid w:val="00450D24"/>
    <w:rsid w:val="0045167A"/>
    <w:rsid w:val="004630C3"/>
    <w:rsid w:val="0046607B"/>
    <w:rsid w:val="00466F38"/>
    <w:rsid w:val="004675F9"/>
    <w:rsid w:val="00472F35"/>
    <w:rsid w:val="0048047C"/>
    <w:rsid w:val="00481E12"/>
    <w:rsid w:val="0048642E"/>
    <w:rsid w:val="0048773E"/>
    <w:rsid w:val="004900E5"/>
    <w:rsid w:val="0049118C"/>
    <w:rsid w:val="00491BF7"/>
    <w:rsid w:val="004956D4"/>
    <w:rsid w:val="00495764"/>
    <w:rsid w:val="004959A9"/>
    <w:rsid w:val="00497182"/>
    <w:rsid w:val="004A0C30"/>
    <w:rsid w:val="004A0C69"/>
    <w:rsid w:val="004A3352"/>
    <w:rsid w:val="004A45EF"/>
    <w:rsid w:val="004A58BA"/>
    <w:rsid w:val="004A6443"/>
    <w:rsid w:val="004A7D53"/>
    <w:rsid w:val="004B008C"/>
    <w:rsid w:val="004B3C24"/>
    <w:rsid w:val="004B5C1A"/>
    <w:rsid w:val="004C11E1"/>
    <w:rsid w:val="004C6A5C"/>
    <w:rsid w:val="004C7109"/>
    <w:rsid w:val="004C7AB3"/>
    <w:rsid w:val="004D269B"/>
    <w:rsid w:val="004D50B3"/>
    <w:rsid w:val="004D55A6"/>
    <w:rsid w:val="004D5B17"/>
    <w:rsid w:val="004E4BB6"/>
    <w:rsid w:val="004E5AF6"/>
    <w:rsid w:val="004F2142"/>
    <w:rsid w:val="004F43EC"/>
    <w:rsid w:val="00500968"/>
    <w:rsid w:val="00501AF5"/>
    <w:rsid w:val="00503D6D"/>
    <w:rsid w:val="0050651E"/>
    <w:rsid w:val="00511B80"/>
    <w:rsid w:val="00511E69"/>
    <w:rsid w:val="00514930"/>
    <w:rsid w:val="00514F40"/>
    <w:rsid w:val="00516118"/>
    <w:rsid w:val="00521431"/>
    <w:rsid w:val="00522189"/>
    <w:rsid w:val="00524680"/>
    <w:rsid w:val="0052630A"/>
    <w:rsid w:val="0053182C"/>
    <w:rsid w:val="00532EDE"/>
    <w:rsid w:val="005403D0"/>
    <w:rsid w:val="005403E4"/>
    <w:rsid w:val="005416D2"/>
    <w:rsid w:val="005446E1"/>
    <w:rsid w:val="005462D5"/>
    <w:rsid w:val="005503FD"/>
    <w:rsid w:val="0055789C"/>
    <w:rsid w:val="00557A2D"/>
    <w:rsid w:val="00560600"/>
    <w:rsid w:val="005606C0"/>
    <w:rsid w:val="00562714"/>
    <w:rsid w:val="00563D53"/>
    <w:rsid w:val="0056589A"/>
    <w:rsid w:val="00573E7B"/>
    <w:rsid w:val="00576460"/>
    <w:rsid w:val="005801D0"/>
    <w:rsid w:val="00581DB5"/>
    <w:rsid w:val="00583D77"/>
    <w:rsid w:val="00584AD8"/>
    <w:rsid w:val="00590657"/>
    <w:rsid w:val="005922B7"/>
    <w:rsid w:val="00593024"/>
    <w:rsid w:val="005960A8"/>
    <w:rsid w:val="005A087D"/>
    <w:rsid w:val="005A3DCA"/>
    <w:rsid w:val="005A49D9"/>
    <w:rsid w:val="005A7AC9"/>
    <w:rsid w:val="005B0A0A"/>
    <w:rsid w:val="005B4AF7"/>
    <w:rsid w:val="005B6C9F"/>
    <w:rsid w:val="005B756F"/>
    <w:rsid w:val="005B7F73"/>
    <w:rsid w:val="005C1DB9"/>
    <w:rsid w:val="005C23EC"/>
    <w:rsid w:val="005C2FCB"/>
    <w:rsid w:val="005C5D6B"/>
    <w:rsid w:val="005C6F8C"/>
    <w:rsid w:val="005C7F30"/>
    <w:rsid w:val="005D23CA"/>
    <w:rsid w:val="005D4320"/>
    <w:rsid w:val="005D5542"/>
    <w:rsid w:val="005D6F8E"/>
    <w:rsid w:val="005E2834"/>
    <w:rsid w:val="005E7C68"/>
    <w:rsid w:val="005F4443"/>
    <w:rsid w:val="005F4FC7"/>
    <w:rsid w:val="005F5A1F"/>
    <w:rsid w:val="00602EFA"/>
    <w:rsid w:val="0060584E"/>
    <w:rsid w:val="006059F4"/>
    <w:rsid w:val="00607449"/>
    <w:rsid w:val="00614C27"/>
    <w:rsid w:val="00616DFB"/>
    <w:rsid w:val="0062038B"/>
    <w:rsid w:val="00623416"/>
    <w:rsid w:val="00625B56"/>
    <w:rsid w:val="0062681E"/>
    <w:rsid w:val="00640417"/>
    <w:rsid w:val="006411B8"/>
    <w:rsid w:val="00642D48"/>
    <w:rsid w:val="006461D9"/>
    <w:rsid w:val="0065151E"/>
    <w:rsid w:val="00652D17"/>
    <w:rsid w:val="0065300A"/>
    <w:rsid w:val="006553F7"/>
    <w:rsid w:val="00655F7A"/>
    <w:rsid w:val="006609C1"/>
    <w:rsid w:val="00664B1E"/>
    <w:rsid w:val="00670475"/>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B1666"/>
    <w:rsid w:val="006B18AC"/>
    <w:rsid w:val="006B5668"/>
    <w:rsid w:val="006C4A4A"/>
    <w:rsid w:val="006C6662"/>
    <w:rsid w:val="006D0695"/>
    <w:rsid w:val="006D0877"/>
    <w:rsid w:val="006D0D7D"/>
    <w:rsid w:val="006D2690"/>
    <w:rsid w:val="006D3C9F"/>
    <w:rsid w:val="006D66CA"/>
    <w:rsid w:val="006D7A3F"/>
    <w:rsid w:val="006E3E44"/>
    <w:rsid w:val="006E5D6E"/>
    <w:rsid w:val="006F2325"/>
    <w:rsid w:val="006F43C1"/>
    <w:rsid w:val="006F5BF5"/>
    <w:rsid w:val="00701DEB"/>
    <w:rsid w:val="00704DBD"/>
    <w:rsid w:val="00706718"/>
    <w:rsid w:val="00707123"/>
    <w:rsid w:val="00710C5E"/>
    <w:rsid w:val="00713810"/>
    <w:rsid w:val="00722B6A"/>
    <w:rsid w:val="007278C6"/>
    <w:rsid w:val="007322FA"/>
    <w:rsid w:val="00736123"/>
    <w:rsid w:val="00740529"/>
    <w:rsid w:val="007425A7"/>
    <w:rsid w:val="007438F6"/>
    <w:rsid w:val="00743973"/>
    <w:rsid w:val="00746232"/>
    <w:rsid w:val="0074725A"/>
    <w:rsid w:val="00751432"/>
    <w:rsid w:val="007525B3"/>
    <w:rsid w:val="007542C2"/>
    <w:rsid w:val="00754397"/>
    <w:rsid w:val="00761A1C"/>
    <w:rsid w:val="007621C7"/>
    <w:rsid w:val="00762980"/>
    <w:rsid w:val="007665F9"/>
    <w:rsid w:val="007722EA"/>
    <w:rsid w:val="007723A9"/>
    <w:rsid w:val="0078217B"/>
    <w:rsid w:val="00784615"/>
    <w:rsid w:val="00785391"/>
    <w:rsid w:val="0078773B"/>
    <w:rsid w:val="007924B2"/>
    <w:rsid w:val="00792920"/>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C6717"/>
    <w:rsid w:val="007D2888"/>
    <w:rsid w:val="007D4C10"/>
    <w:rsid w:val="007D4CD9"/>
    <w:rsid w:val="007D5337"/>
    <w:rsid w:val="007D7EB2"/>
    <w:rsid w:val="007E0E5D"/>
    <w:rsid w:val="007E27D5"/>
    <w:rsid w:val="007E6671"/>
    <w:rsid w:val="007E7B3C"/>
    <w:rsid w:val="007F1101"/>
    <w:rsid w:val="007F5D2E"/>
    <w:rsid w:val="00800BAA"/>
    <w:rsid w:val="008035BE"/>
    <w:rsid w:val="008040A9"/>
    <w:rsid w:val="00804791"/>
    <w:rsid w:val="00811FCE"/>
    <w:rsid w:val="00812016"/>
    <w:rsid w:val="00812417"/>
    <w:rsid w:val="00812984"/>
    <w:rsid w:val="00820D57"/>
    <w:rsid w:val="00820F35"/>
    <w:rsid w:val="00823B21"/>
    <w:rsid w:val="00825ED1"/>
    <w:rsid w:val="008314AB"/>
    <w:rsid w:val="00832582"/>
    <w:rsid w:val="0083272B"/>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57FD1"/>
    <w:rsid w:val="00862939"/>
    <w:rsid w:val="008633A7"/>
    <w:rsid w:val="00863856"/>
    <w:rsid w:val="00873DAC"/>
    <w:rsid w:val="00874205"/>
    <w:rsid w:val="00875DB6"/>
    <w:rsid w:val="0087634A"/>
    <w:rsid w:val="0087635A"/>
    <w:rsid w:val="00882C82"/>
    <w:rsid w:val="00883DA6"/>
    <w:rsid w:val="008845D8"/>
    <w:rsid w:val="00885540"/>
    <w:rsid w:val="00886C0C"/>
    <w:rsid w:val="00887161"/>
    <w:rsid w:val="00891A38"/>
    <w:rsid w:val="00892A42"/>
    <w:rsid w:val="00895158"/>
    <w:rsid w:val="00895224"/>
    <w:rsid w:val="0089540B"/>
    <w:rsid w:val="00895962"/>
    <w:rsid w:val="008A06E6"/>
    <w:rsid w:val="008A6A29"/>
    <w:rsid w:val="008A6F5A"/>
    <w:rsid w:val="008A715A"/>
    <w:rsid w:val="008B1221"/>
    <w:rsid w:val="008B307A"/>
    <w:rsid w:val="008B39C2"/>
    <w:rsid w:val="008B43D3"/>
    <w:rsid w:val="008B469C"/>
    <w:rsid w:val="008C6827"/>
    <w:rsid w:val="008D07FF"/>
    <w:rsid w:val="008D37F2"/>
    <w:rsid w:val="008D536A"/>
    <w:rsid w:val="008D6043"/>
    <w:rsid w:val="008D6C28"/>
    <w:rsid w:val="008E0DBE"/>
    <w:rsid w:val="008E192C"/>
    <w:rsid w:val="008E3A93"/>
    <w:rsid w:val="008E67C1"/>
    <w:rsid w:val="008F128F"/>
    <w:rsid w:val="008F1D8C"/>
    <w:rsid w:val="008F1F04"/>
    <w:rsid w:val="008F6E68"/>
    <w:rsid w:val="00906B33"/>
    <w:rsid w:val="00910533"/>
    <w:rsid w:val="00912085"/>
    <w:rsid w:val="00912576"/>
    <w:rsid w:val="009145B5"/>
    <w:rsid w:val="0091632F"/>
    <w:rsid w:val="00921F14"/>
    <w:rsid w:val="00923F44"/>
    <w:rsid w:val="009338B5"/>
    <w:rsid w:val="00933A9B"/>
    <w:rsid w:val="00937C3A"/>
    <w:rsid w:val="009408A7"/>
    <w:rsid w:val="0094196D"/>
    <w:rsid w:val="00942A27"/>
    <w:rsid w:val="00942E4F"/>
    <w:rsid w:val="00943C82"/>
    <w:rsid w:val="00946AF8"/>
    <w:rsid w:val="009509BF"/>
    <w:rsid w:val="00952466"/>
    <w:rsid w:val="009552F3"/>
    <w:rsid w:val="00971BDA"/>
    <w:rsid w:val="00972242"/>
    <w:rsid w:val="00972B0D"/>
    <w:rsid w:val="009811EA"/>
    <w:rsid w:val="00982F8B"/>
    <w:rsid w:val="00992675"/>
    <w:rsid w:val="009968E2"/>
    <w:rsid w:val="009A2CB6"/>
    <w:rsid w:val="009A3A0A"/>
    <w:rsid w:val="009A546D"/>
    <w:rsid w:val="009A7189"/>
    <w:rsid w:val="009B0479"/>
    <w:rsid w:val="009B0FBA"/>
    <w:rsid w:val="009B2AC9"/>
    <w:rsid w:val="009B52C8"/>
    <w:rsid w:val="009B6113"/>
    <w:rsid w:val="009C1CA5"/>
    <w:rsid w:val="009C75CE"/>
    <w:rsid w:val="009D42FE"/>
    <w:rsid w:val="009D43EE"/>
    <w:rsid w:val="009D5351"/>
    <w:rsid w:val="009D6BBD"/>
    <w:rsid w:val="009E0A53"/>
    <w:rsid w:val="009E0C20"/>
    <w:rsid w:val="009E1A65"/>
    <w:rsid w:val="009E642D"/>
    <w:rsid w:val="009F0F09"/>
    <w:rsid w:val="009F1015"/>
    <w:rsid w:val="009F1E23"/>
    <w:rsid w:val="009F23F6"/>
    <w:rsid w:val="009F2602"/>
    <w:rsid w:val="00A00448"/>
    <w:rsid w:val="00A00E4A"/>
    <w:rsid w:val="00A02D64"/>
    <w:rsid w:val="00A032AC"/>
    <w:rsid w:val="00A057B5"/>
    <w:rsid w:val="00A07C07"/>
    <w:rsid w:val="00A101FB"/>
    <w:rsid w:val="00A149D4"/>
    <w:rsid w:val="00A2076C"/>
    <w:rsid w:val="00A213AB"/>
    <w:rsid w:val="00A22330"/>
    <w:rsid w:val="00A26560"/>
    <w:rsid w:val="00A31467"/>
    <w:rsid w:val="00A34B11"/>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0BD1"/>
    <w:rsid w:val="00A75415"/>
    <w:rsid w:val="00A75FB9"/>
    <w:rsid w:val="00A770BC"/>
    <w:rsid w:val="00A77449"/>
    <w:rsid w:val="00A7781A"/>
    <w:rsid w:val="00A77D9D"/>
    <w:rsid w:val="00A85F1C"/>
    <w:rsid w:val="00AA03FF"/>
    <w:rsid w:val="00AA06BD"/>
    <w:rsid w:val="00AA1CAB"/>
    <w:rsid w:val="00AA2607"/>
    <w:rsid w:val="00AA3B4A"/>
    <w:rsid w:val="00AA3D8A"/>
    <w:rsid w:val="00AA494B"/>
    <w:rsid w:val="00AA4B72"/>
    <w:rsid w:val="00AA5CFD"/>
    <w:rsid w:val="00AA784F"/>
    <w:rsid w:val="00AB08A2"/>
    <w:rsid w:val="00AB2045"/>
    <w:rsid w:val="00AB42D7"/>
    <w:rsid w:val="00AB5051"/>
    <w:rsid w:val="00AB7DEC"/>
    <w:rsid w:val="00AC1EBB"/>
    <w:rsid w:val="00AC3B2D"/>
    <w:rsid w:val="00AD0702"/>
    <w:rsid w:val="00AD113B"/>
    <w:rsid w:val="00AD4CB2"/>
    <w:rsid w:val="00AD7B68"/>
    <w:rsid w:val="00AE4244"/>
    <w:rsid w:val="00AE68F2"/>
    <w:rsid w:val="00AE735C"/>
    <w:rsid w:val="00AF223E"/>
    <w:rsid w:val="00AF4889"/>
    <w:rsid w:val="00AF4E8F"/>
    <w:rsid w:val="00AF743A"/>
    <w:rsid w:val="00B00E64"/>
    <w:rsid w:val="00B02971"/>
    <w:rsid w:val="00B03745"/>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44BD1"/>
    <w:rsid w:val="00B5054B"/>
    <w:rsid w:val="00B5111A"/>
    <w:rsid w:val="00B51B6D"/>
    <w:rsid w:val="00B53492"/>
    <w:rsid w:val="00B60DA3"/>
    <w:rsid w:val="00B61425"/>
    <w:rsid w:val="00B6515B"/>
    <w:rsid w:val="00B66DC8"/>
    <w:rsid w:val="00B76A65"/>
    <w:rsid w:val="00B8052B"/>
    <w:rsid w:val="00B83DA0"/>
    <w:rsid w:val="00B857BE"/>
    <w:rsid w:val="00B8621C"/>
    <w:rsid w:val="00B8681F"/>
    <w:rsid w:val="00B9211F"/>
    <w:rsid w:val="00B928E9"/>
    <w:rsid w:val="00B97590"/>
    <w:rsid w:val="00BA1181"/>
    <w:rsid w:val="00BA312A"/>
    <w:rsid w:val="00BA6898"/>
    <w:rsid w:val="00BA7CF6"/>
    <w:rsid w:val="00BC0918"/>
    <w:rsid w:val="00BC129E"/>
    <w:rsid w:val="00BC4460"/>
    <w:rsid w:val="00BC51B5"/>
    <w:rsid w:val="00BC54A1"/>
    <w:rsid w:val="00BC59F6"/>
    <w:rsid w:val="00BC6D76"/>
    <w:rsid w:val="00BD2F6F"/>
    <w:rsid w:val="00BD6B5D"/>
    <w:rsid w:val="00BE092F"/>
    <w:rsid w:val="00BE2114"/>
    <w:rsid w:val="00BE2796"/>
    <w:rsid w:val="00BE314E"/>
    <w:rsid w:val="00BE3E91"/>
    <w:rsid w:val="00BE7151"/>
    <w:rsid w:val="00BF3169"/>
    <w:rsid w:val="00BF4A9C"/>
    <w:rsid w:val="00BF53B9"/>
    <w:rsid w:val="00BF5B97"/>
    <w:rsid w:val="00BF7005"/>
    <w:rsid w:val="00BF75C6"/>
    <w:rsid w:val="00C028EE"/>
    <w:rsid w:val="00C03F3F"/>
    <w:rsid w:val="00C044EE"/>
    <w:rsid w:val="00C10BA7"/>
    <w:rsid w:val="00C11129"/>
    <w:rsid w:val="00C111A9"/>
    <w:rsid w:val="00C15BDD"/>
    <w:rsid w:val="00C20C0A"/>
    <w:rsid w:val="00C22A58"/>
    <w:rsid w:val="00C23826"/>
    <w:rsid w:val="00C24FC1"/>
    <w:rsid w:val="00C25074"/>
    <w:rsid w:val="00C26980"/>
    <w:rsid w:val="00C3060D"/>
    <w:rsid w:val="00C30A58"/>
    <w:rsid w:val="00C330D4"/>
    <w:rsid w:val="00C33734"/>
    <w:rsid w:val="00C35887"/>
    <w:rsid w:val="00C35CDE"/>
    <w:rsid w:val="00C40202"/>
    <w:rsid w:val="00C40E32"/>
    <w:rsid w:val="00C4599A"/>
    <w:rsid w:val="00C533ED"/>
    <w:rsid w:val="00C55D48"/>
    <w:rsid w:val="00C55EB3"/>
    <w:rsid w:val="00C574FE"/>
    <w:rsid w:val="00C57DD8"/>
    <w:rsid w:val="00C57FBE"/>
    <w:rsid w:val="00C61B9C"/>
    <w:rsid w:val="00C70C06"/>
    <w:rsid w:val="00C71A46"/>
    <w:rsid w:val="00C76516"/>
    <w:rsid w:val="00C804BD"/>
    <w:rsid w:val="00C8071F"/>
    <w:rsid w:val="00C8295B"/>
    <w:rsid w:val="00CA1BC2"/>
    <w:rsid w:val="00CA395F"/>
    <w:rsid w:val="00CA3F77"/>
    <w:rsid w:val="00CA496B"/>
    <w:rsid w:val="00CA6193"/>
    <w:rsid w:val="00CB2736"/>
    <w:rsid w:val="00CB37E9"/>
    <w:rsid w:val="00CB4545"/>
    <w:rsid w:val="00CB650C"/>
    <w:rsid w:val="00CC0C1E"/>
    <w:rsid w:val="00CC4015"/>
    <w:rsid w:val="00CC7DE8"/>
    <w:rsid w:val="00CD2C91"/>
    <w:rsid w:val="00CD2F8B"/>
    <w:rsid w:val="00CD6EE0"/>
    <w:rsid w:val="00CD708B"/>
    <w:rsid w:val="00CD7516"/>
    <w:rsid w:val="00CE0A42"/>
    <w:rsid w:val="00CE1D3B"/>
    <w:rsid w:val="00CE3868"/>
    <w:rsid w:val="00CE44C6"/>
    <w:rsid w:val="00CE48F8"/>
    <w:rsid w:val="00CE6089"/>
    <w:rsid w:val="00CE64C8"/>
    <w:rsid w:val="00CF37C1"/>
    <w:rsid w:val="00CF5CC4"/>
    <w:rsid w:val="00CF6C5C"/>
    <w:rsid w:val="00CF75E5"/>
    <w:rsid w:val="00D0167C"/>
    <w:rsid w:val="00D029A9"/>
    <w:rsid w:val="00D05791"/>
    <w:rsid w:val="00D06375"/>
    <w:rsid w:val="00D12A73"/>
    <w:rsid w:val="00D148B1"/>
    <w:rsid w:val="00D16C89"/>
    <w:rsid w:val="00D17AB6"/>
    <w:rsid w:val="00D212DC"/>
    <w:rsid w:val="00D21D3D"/>
    <w:rsid w:val="00D22493"/>
    <w:rsid w:val="00D235FE"/>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2636"/>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7A11"/>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5FAB"/>
    <w:rsid w:val="00E364A8"/>
    <w:rsid w:val="00E36AB5"/>
    <w:rsid w:val="00E37382"/>
    <w:rsid w:val="00E37B5D"/>
    <w:rsid w:val="00E43AE3"/>
    <w:rsid w:val="00E4655F"/>
    <w:rsid w:val="00E51B4D"/>
    <w:rsid w:val="00E5383B"/>
    <w:rsid w:val="00E54276"/>
    <w:rsid w:val="00E5488E"/>
    <w:rsid w:val="00E5527C"/>
    <w:rsid w:val="00E5661C"/>
    <w:rsid w:val="00E57680"/>
    <w:rsid w:val="00E5786C"/>
    <w:rsid w:val="00E579D8"/>
    <w:rsid w:val="00E60B56"/>
    <w:rsid w:val="00E61540"/>
    <w:rsid w:val="00E637E6"/>
    <w:rsid w:val="00E66E8E"/>
    <w:rsid w:val="00E67E89"/>
    <w:rsid w:val="00E72BBA"/>
    <w:rsid w:val="00E73C2E"/>
    <w:rsid w:val="00E73E81"/>
    <w:rsid w:val="00E75461"/>
    <w:rsid w:val="00E75C8F"/>
    <w:rsid w:val="00E7667B"/>
    <w:rsid w:val="00E77BFE"/>
    <w:rsid w:val="00E81928"/>
    <w:rsid w:val="00E82F17"/>
    <w:rsid w:val="00E8305A"/>
    <w:rsid w:val="00E85944"/>
    <w:rsid w:val="00E87997"/>
    <w:rsid w:val="00E922A2"/>
    <w:rsid w:val="00E967C9"/>
    <w:rsid w:val="00E9688F"/>
    <w:rsid w:val="00EA1187"/>
    <w:rsid w:val="00EA1BE5"/>
    <w:rsid w:val="00EA4DD5"/>
    <w:rsid w:val="00EA6C4F"/>
    <w:rsid w:val="00EB19B5"/>
    <w:rsid w:val="00EB2116"/>
    <w:rsid w:val="00EB3D03"/>
    <w:rsid w:val="00EB47BB"/>
    <w:rsid w:val="00EB53D3"/>
    <w:rsid w:val="00EB6510"/>
    <w:rsid w:val="00EB6A57"/>
    <w:rsid w:val="00EC394E"/>
    <w:rsid w:val="00EC54B6"/>
    <w:rsid w:val="00EC584F"/>
    <w:rsid w:val="00ED1A9A"/>
    <w:rsid w:val="00ED25D2"/>
    <w:rsid w:val="00ED5088"/>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1FA3"/>
    <w:rsid w:val="00F465D9"/>
    <w:rsid w:val="00F4790E"/>
    <w:rsid w:val="00F5281B"/>
    <w:rsid w:val="00F528EE"/>
    <w:rsid w:val="00F52ADF"/>
    <w:rsid w:val="00F54FC9"/>
    <w:rsid w:val="00F57B2D"/>
    <w:rsid w:val="00F57F6F"/>
    <w:rsid w:val="00F65632"/>
    <w:rsid w:val="00F65C34"/>
    <w:rsid w:val="00F70695"/>
    <w:rsid w:val="00F714EA"/>
    <w:rsid w:val="00F76361"/>
    <w:rsid w:val="00F779EC"/>
    <w:rsid w:val="00F81DCB"/>
    <w:rsid w:val="00F842DF"/>
    <w:rsid w:val="00F85005"/>
    <w:rsid w:val="00F86934"/>
    <w:rsid w:val="00F8719D"/>
    <w:rsid w:val="00F87655"/>
    <w:rsid w:val="00F8787E"/>
    <w:rsid w:val="00F961AC"/>
    <w:rsid w:val="00F97504"/>
    <w:rsid w:val="00F97BFE"/>
    <w:rsid w:val="00FA13D0"/>
    <w:rsid w:val="00FA1A9C"/>
    <w:rsid w:val="00FA2671"/>
    <w:rsid w:val="00FA4D76"/>
    <w:rsid w:val="00FA6326"/>
    <w:rsid w:val="00FA6DC1"/>
    <w:rsid w:val="00FA7388"/>
    <w:rsid w:val="00FB0C4F"/>
    <w:rsid w:val="00FB1223"/>
    <w:rsid w:val="00FB672B"/>
    <w:rsid w:val="00FB6ED8"/>
    <w:rsid w:val="00FC1A2E"/>
    <w:rsid w:val="00FC20A5"/>
    <w:rsid w:val="00FC3045"/>
    <w:rsid w:val="00FC39EE"/>
    <w:rsid w:val="00FC4B63"/>
    <w:rsid w:val="00FE4053"/>
    <w:rsid w:val="00FE40F5"/>
    <w:rsid w:val="00FE696B"/>
    <w:rsid w:val="00FF0E6E"/>
    <w:rsid w:val="00FF32D3"/>
    <w:rsid w:val="00FF5A4F"/>
    <w:rsid w:val="00FF5EB6"/>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06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6375"/>
  </w:style>
  <w:style w:type="paragraph" w:styleId="Porat">
    <w:name w:val="footer"/>
    <w:basedOn w:val="prastasis"/>
    <w:link w:val="PoratDiagrama"/>
    <w:uiPriority w:val="99"/>
    <w:unhideWhenUsed/>
    <w:rsid w:val="00D06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6375"/>
  </w:style>
  <w:style w:type="character" w:styleId="Vietosrezervavimoenklotekstas">
    <w:name w:val="Placeholder Text"/>
    <w:basedOn w:val="Numatytasispastraiposriftas"/>
    <w:uiPriority w:val="99"/>
    <w:semiHidden/>
    <w:rsid w:val="008505A5"/>
    <w:rPr>
      <w:color w:val="808080"/>
    </w:rPr>
  </w:style>
  <w:style w:type="paragraph" w:styleId="Paantrat">
    <w:name w:val="Subtitle"/>
    <w:basedOn w:val="prastasis"/>
    <w:link w:val="PaantratDiagrama"/>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Numatytasispastraiposriftas"/>
    <w:uiPriority w:val="1"/>
    <w:rsid w:val="008505A5"/>
    <w:rPr>
      <w:rFonts w:ascii="Arial" w:hAnsi="Arial"/>
      <w:sz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F1E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D528F6"/>
    <w:rPr>
      <w:color w:val="auto"/>
      <w:u w:val="none"/>
    </w:rPr>
  </w:style>
  <w:style w:type="character" w:styleId="Puslapioinaosnuoroda">
    <w:name w:val="footnote reference"/>
    <w:aliases w:val="fr"/>
    <w:basedOn w:val="Numatytasispastraiposriftas"/>
    <w:uiPriority w:val="99"/>
    <w:rsid w:val="00D528F6"/>
    <w:rPr>
      <w:vertAlign w:val="superscript"/>
    </w:rPr>
  </w:style>
  <w:style w:type="paragraph" w:styleId="Betarp">
    <w:name w:val="No Spacing"/>
    <w:link w:val="BetarpDiagrama"/>
    <w:uiPriority w:val="1"/>
    <w:qFormat/>
    <w:rsid w:val="00F714E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714EA"/>
    <w:rPr>
      <w:rFonts w:eastAsiaTheme="minorEastAsia"/>
      <w:sz w:val="21"/>
      <w:szCs w:val="21"/>
      <w:lang w:eastAsia="lt-LT"/>
    </w:rPr>
  </w:style>
  <w:style w:type="character" w:styleId="Neapdorotaspaminjimas">
    <w:name w:val="Unresolved Mention"/>
    <w:basedOn w:val="Numatytasispastraiposriftas"/>
    <w:uiPriority w:val="99"/>
    <w:semiHidden/>
    <w:unhideWhenUsed/>
    <w:rsid w:val="00F714EA"/>
    <w:rPr>
      <w:color w:val="605E5C"/>
      <w:shd w:val="clear" w:color="auto" w:fill="E1DFDD"/>
    </w:rPr>
  </w:style>
  <w:style w:type="character" w:styleId="Komentaronuoroda">
    <w:name w:val="annotation reference"/>
    <w:basedOn w:val="Numatytasispastraiposriftas"/>
    <w:uiPriority w:val="99"/>
    <w:unhideWhenUsed/>
    <w:rsid w:val="00BF53B9"/>
    <w:rPr>
      <w:sz w:val="16"/>
      <w:szCs w:val="16"/>
    </w:rPr>
  </w:style>
  <w:style w:type="paragraph" w:styleId="Komentarotekstas">
    <w:name w:val="annotation text"/>
    <w:basedOn w:val="prastasis"/>
    <w:link w:val="KomentarotekstasDiagrama"/>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BF53B9"/>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946AF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46AF8"/>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166A1E"/>
    <w:rPr>
      <w:rFonts w:ascii="Courier New" w:eastAsia="Times New Roman" w:hAnsi="Courier New" w:cs="Courier New"/>
      <w:sz w:val="20"/>
      <w:szCs w:val="20"/>
      <w:lang w:val="en-US"/>
    </w:rPr>
  </w:style>
  <w:style w:type="character" w:customStyle="1" w:styleId="y2iqfc">
    <w:name w:val="y2iqfc"/>
    <w:basedOn w:val="Numatytasispastraiposriftas"/>
    <w:rsid w:val="00166A1E"/>
  </w:style>
  <w:style w:type="paragraph" w:styleId="Komentarotema">
    <w:name w:val="annotation subject"/>
    <w:basedOn w:val="Komentarotekstas"/>
    <w:next w:val="Komentarotekstas"/>
    <w:link w:val="KomentarotemaDiagrama"/>
    <w:uiPriority w:val="99"/>
    <w:semiHidden/>
    <w:unhideWhenUsed/>
    <w:rsid w:val="003F759D"/>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3F759D"/>
    <w:rPr>
      <w:rFonts w:ascii="Times New Roman" w:eastAsia="Times New Roman" w:hAnsi="Times New Roman" w:cs="Times New Roman"/>
      <w:b/>
      <w:bCs/>
      <w:sz w:val="20"/>
      <w:szCs w:val="20"/>
    </w:rPr>
  </w:style>
  <w:style w:type="paragraph" w:styleId="Pataisymai">
    <w:name w:val="Revision"/>
    <w:hidden/>
    <w:uiPriority w:val="99"/>
    <w:semiHidden/>
    <w:rsid w:val="00652D17"/>
    <w:pPr>
      <w:spacing w:after="0" w:line="240" w:lineRule="auto"/>
    </w:pPr>
  </w:style>
  <w:style w:type="paragraph" w:customStyle="1" w:styleId="pf0">
    <w:name w:val="pf0"/>
    <w:basedOn w:val="prastasis"/>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E5E1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Antrat1Diagrama">
    <w:name w:val="Antraštė 1 Diagrama"/>
    <w:basedOn w:val="Numatytasispastraiposriftas"/>
    <w:link w:val="Antrat1"/>
    <w:uiPriority w:val="9"/>
    <w:rsid w:val="00E03A34"/>
    <w:rPr>
      <w:rFonts w:ascii="Arial" w:eastAsiaTheme="majorEastAsia" w:hAnsi="Arial" w:cstheme="majorBidi"/>
      <w:b/>
      <w:sz w:val="20"/>
      <w:szCs w:val="32"/>
    </w:rPr>
  </w:style>
  <w:style w:type="paragraph" w:styleId="Turinioantrat">
    <w:name w:val="TOC Heading"/>
    <w:basedOn w:val="Antrat1"/>
    <w:next w:val="prastasis"/>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urinys1">
    <w:name w:val="toc 1"/>
    <w:basedOn w:val="prastasis"/>
    <w:next w:val="prastasis"/>
    <w:autoRedefine/>
    <w:uiPriority w:val="39"/>
    <w:unhideWhenUsed/>
    <w:rsid w:val="004A0C69"/>
    <w:pPr>
      <w:tabs>
        <w:tab w:val="left" w:leader="dot" w:pos="5760"/>
        <w:tab w:val="right" w:leader="dot" w:pos="13993"/>
      </w:tabs>
      <w:spacing w:after="100" w:line="240" w:lineRule="auto"/>
    </w:pPr>
    <w:rPr>
      <w:rFonts w:ascii="Arial" w:hAnsi="Arial" w:cs="Arial"/>
      <w:sz w:val="20"/>
      <w:szCs w:val="20"/>
      <w:lang w:val="en-GB"/>
    </w:rPr>
  </w:style>
  <w:style w:type="paragraph" w:styleId="Turinys2">
    <w:name w:val="toc 2"/>
    <w:basedOn w:val="prastasis"/>
    <w:next w:val="prastasis"/>
    <w:autoRedefine/>
    <w:uiPriority w:val="39"/>
    <w:unhideWhenUsed/>
    <w:rsid w:val="00E03A34"/>
    <w:pPr>
      <w:spacing w:after="100"/>
      <w:ind w:left="220"/>
    </w:pPr>
    <w:rPr>
      <w:rFonts w:eastAsiaTheme="minorEastAsia" w:cs="Times New Roman"/>
      <w:lang w:eastAsia="lt-LT"/>
    </w:rPr>
  </w:style>
  <w:style w:type="paragraph" w:styleId="Turinys3">
    <w:name w:val="toc 3"/>
    <w:basedOn w:val="prastasis"/>
    <w:next w:val="prastasis"/>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Vietosrezervavimoenklotekstas"/>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04E32"/>
    <w:rsid w:val="0001618A"/>
    <w:rsid w:val="000B3587"/>
    <w:rsid w:val="000D2EC6"/>
    <w:rsid w:val="000E071A"/>
    <w:rsid w:val="00176582"/>
    <w:rsid w:val="00181DA4"/>
    <w:rsid w:val="001B3BDC"/>
    <w:rsid w:val="0023791B"/>
    <w:rsid w:val="0026777B"/>
    <w:rsid w:val="00286923"/>
    <w:rsid w:val="002A0D0E"/>
    <w:rsid w:val="002B3430"/>
    <w:rsid w:val="002D1620"/>
    <w:rsid w:val="002F0889"/>
    <w:rsid w:val="00313924"/>
    <w:rsid w:val="0031462D"/>
    <w:rsid w:val="003C3EFA"/>
    <w:rsid w:val="003D13CF"/>
    <w:rsid w:val="003D4B5D"/>
    <w:rsid w:val="003D770E"/>
    <w:rsid w:val="00405EA4"/>
    <w:rsid w:val="00441495"/>
    <w:rsid w:val="004423DA"/>
    <w:rsid w:val="00473D07"/>
    <w:rsid w:val="00484238"/>
    <w:rsid w:val="004959A9"/>
    <w:rsid w:val="00497F9E"/>
    <w:rsid w:val="004A3352"/>
    <w:rsid w:val="004B2021"/>
    <w:rsid w:val="006059F4"/>
    <w:rsid w:val="00616DFB"/>
    <w:rsid w:val="0062006C"/>
    <w:rsid w:val="0062367D"/>
    <w:rsid w:val="0066355A"/>
    <w:rsid w:val="006725B4"/>
    <w:rsid w:val="006B3A4B"/>
    <w:rsid w:val="006C34F0"/>
    <w:rsid w:val="006F1AC5"/>
    <w:rsid w:val="006F6EBE"/>
    <w:rsid w:val="0070601D"/>
    <w:rsid w:val="00715D22"/>
    <w:rsid w:val="00740E93"/>
    <w:rsid w:val="0074226B"/>
    <w:rsid w:val="007542C2"/>
    <w:rsid w:val="007722EA"/>
    <w:rsid w:val="007C1909"/>
    <w:rsid w:val="007C3C2E"/>
    <w:rsid w:val="007E3C8C"/>
    <w:rsid w:val="00812984"/>
    <w:rsid w:val="00834FB5"/>
    <w:rsid w:val="00860A1C"/>
    <w:rsid w:val="00864630"/>
    <w:rsid w:val="008845D8"/>
    <w:rsid w:val="0089248E"/>
    <w:rsid w:val="00895224"/>
    <w:rsid w:val="008A369A"/>
    <w:rsid w:val="008A715A"/>
    <w:rsid w:val="008B6C87"/>
    <w:rsid w:val="0095673D"/>
    <w:rsid w:val="00964A77"/>
    <w:rsid w:val="00983DCD"/>
    <w:rsid w:val="009F1015"/>
    <w:rsid w:val="00A046DE"/>
    <w:rsid w:val="00A91A48"/>
    <w:rsid w:val="00AC0C3B"/>
    <w:rsid w:val="00AF4889"/>
    <w:rsid w:val="00B96A35"/>
    <w:rsid w:val="00BA746B"/>
    <w:rsid w:val="00BD4432"/>
    <w:rsid w:val="00BE1EE5"/>
    <w:rsid w:val="00C22A58"/>
    <w:rsid w:val="00C24FC1"/>
    <w:rsid w:val="00C37BE3"/>
    <w:rsid w:val="00C42C80"/>
    <w:rsid w:val="00C63F5A"/>
    <w:rsid w:val="00C973ED"/>
    <w:rsid w:val="00CD3EE5"/>
    <w:rsid w:val="00D061B7"/>
    <w:rsid w:val="00D52AEA"/>
    <w:rsid w:val="00DA2E18"/>
    <w:rsid w:val="00DD6D7C"/>
    <w:rsid w:val="00E10954"/>
    <w:rsid w:val="00E13476"/>
    <w:rsid w:val="00E80045"/>
    <w:rsid w:val="00F21389"/>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C1909"/>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25</Pages>
  <Words>51202</Words>
  <Characters>29186</Characters>
  <Application>Microsoft Office Word</Application>
  <DocSecurity>0</DocSecurity>
  <Lines>243</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155</cp:revision>
  <dcterms:created xsi:type="dcterms:W3CDTF">2025-01-29T14:54:00Z</dcterms:created>
  <dcterms:modified xsi:type="dcterms:W3CDTF">2025-09-12T06:55:00Z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